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A9" w:rsidRPr="00AA598F" w:rsidRDefault="00A32CA9" w:rsidP="00A32CA9">
      <w:pPr>
        <w:pStyle w:val="Titlu1"/>
        <w:spacing w:before="120" w:after="120" w:line="240" w:lineRule="auto"/>
        <w:rPr>
          <w:rFonts w:ascii="Calibri" w:hAnsi="Calibri"/>
          <w:b w:val="0"/>
          <w:sz w:val="24"/>
          <w:szCs w:val="24"/>
        </w:rPr>
      </w:pPr>
      <w:bookmarkStart w:id="0" w:name="_Toc488619464"/>
      <w:bookmarkStart w:id="1" w:name="_Toc488667977"/>
      <w:bookmarkStart w:id="2" w:name="_Toc487029159"/>
      <w:bookmarkStart w:id="3" w:name="_GoBack"/>
      <w:bookmarkEnd w:id="3"/>
      <w:r>
        <w:rPr>
          <w:rFonts w:ascii="Calibri" w:eastAsia="Calibri" w:hAnsi="Calibri"/>
          <w:color w:val="auto"/>
          <w:sz w:val="24"/>
        </w:rPr>
        <w:t xml:space="preserve">E1 M4 FIȘA DE EVALUARE A ELIGIBILITATII </w:t>
      </w:r>
      <w:r w:rsidRPr="00AA598F">
        <w:rPr>
          <w:rFonts w:ascii="Calibri" w:eastAsia="Calibri" w:hAnsi="Calibri"/>
          <w:color w:val="auto"/>
          <w:sz w:val="24"/>
        </w:rPr>
        <w:t xml:space="preserve">PROIECTULUI </w:t>
      </w:r>
      <w:bookmarkEnd w:id="0"/>
      <w:bookmarkEnd w:id="1"/>
    </w:p>
    <w:bookmarkEnd w:id="2"/>
    <w:p w:rsidR="00A32CA9" w:rsidRPr="00AA598F" w:rsidRDefault="00A32CA9" w:rsidP="00A32CA9">
      <w:pPr>
        <w:pStyle w:val="Corptext3"/>
        <w:tabs>
          <w:tab w:val="left" w:pos="0"/>
        </w:tabs>
        <w:spacing w:before="120"/>
        <w:jc w:val="center"/>
        <w:rPr>
          <w:rFonts w:ascii="Calibri" w:hAnsi="Calibri"/>
          <w:b/>
          <w:sz w:val="24"/>
        </w:rPr>
      </w:pPr>
      <w:r>
        <w:rPr>
          <w:rFonts w:ascii="Calibri" w:hAnsi="Calibri"/>
          <w:b/>
          <w:sz w:val="24"/>
        </w:rPr>
        <w:t>Masura 4</w:t>
      </w:r>
    </w:p>
    <w:p w:rsidR="00A32CA9" w:rsidRPr="00AA598F" w:rsidRDefault="00A32CA9" w:rsidP="00A32CA9">
      <w:pPr>
        <w:spacing w:before="120" w:after="120" w:line="240" w:lineRule="auto"/>
        <w:rPr>
          <w:sz w:val="24"/>
        </w:rPr>
      </w:pPr>
    </w:p>
    <w:p w:rsidR="00A32CA9" w:rsidRPr="00AA598F" w:rsidRDefault="00A32CA9" w:rsidP="00A32CA9">
      <w:pPr>
        <w:overflowPunct w:val="0"/>
        <w:autoSpaceDE w:val="0"/>
        <w:autoSpaceDN w:val="0"/>
        <w:adjustRightInd w:val="0"/>
        <w:spacing w:before="120" w:after="120" w:line="240" w:lineRule="auto"/>
        <w:textAlignment w:val="baseline"/>
        <w:rPr>
          <w:sz w:val="24"/>
        </w:rPr>
      </w:pPr>
      <w:r w:rsidRPr="00AA598F">
        <w:rPr>
          <w:sz w:val="24"/>
        </w:rPr>
        <w:t>Numărul de înreg</w:t>
      </w:r>
      <w:r>
        <w:rPr>
          <w:sz w:val="24"/>
        </w:rPr>
        <w:t>istrare al Cererii de Finanţare</w:t>
      </w:r>
      <w:r w:rsidRPr="00AA598F">
        <w:rPr>
          <w:sz w:val="24"/>
        </w:rPr>
        <w:t xml:space="preserve"> (CF):</w:t>
      </w:r>
      <w:r>
        <w:rPr>
          <w:sz w:val="24"/>
        </w:rPr>
        <w:t xml:space="preserve"> …………………………………….</w:t>
      </w:r>
    </w:p>
    <w:p w:rsidR="00A32CA9" w:rsidRPr="00AA598F" w:rsidRDefault="00A32CA9" w:rsidP="00A32CA9">
      <w:pPr>
        <w:spacing w:before="120" w:after="120" w:line="240" w:lineRule="auto"/>
        <w:rPr>
          <w:i/>
          <w:kern w:val="32"/>
          <w:sz w:val="24"/>
        </w:rPr>
      </w:pPr>
    </w:p>
    <w:p w:rsidR="00A32CA9" w:rsidRPr="00AA598F" w:rsidRDefault="00A32CA9" w:rsidP="00A32CA9">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Obiectivul proiectului: _____________________________________________________</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A32CA9" w:rsidRPr="00AA598F" w:rsidRDefault="00A32CA9" w:rsidP="00A32CA9">
      <w:pPr>
        <w:overflowPunct w:val="0"/>
        <w:autoSpaceDE w:val="0"/>
        <w:autoSpaceDN w:val="0"/>
        <w:adjustRightInd w:val="0"/>
        <w:spacing w:after="0" w:line="240" w:lineRule="auto"/>
        <w:textAlignment w:val="baseline"/>
        <w:rPr>
          <w:i/>
          <w:sz w:val="24"/>
          <w:u w:val="single"/>
        </w:rPr>
      </w:pPr>
    </w:p>
    <w:p w:rsidR="00A32CA9" w:rsidRPr="00AA598F" w:rsidRDefault="00A32CA9" w:rsidP="00A32CA9">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A32CA9" w:rsidRPr="00AA598F" w:rsidRDefault="00A32CA9" w:rsidP="00A32CA9">
      <w:pPr>
        <w:overflowPunct w:val="0"/>
        <w:autoSpaceDE w:val="0"/>
        <w:autoSpaceDN w:val="0"/>
        <w:adjustRightInd w:val="0"/>
        <w:spacing w:after="0" w:line="240" w:lineRule="auto"/>
        <w:textAlignment w:val="baseline"/>
        <w:rPr>
          <w:sz w:val="24"/>
        </w:rPr>
      </w:pPr>
      <w:r w:rsidRPr="00AA598F">
        <w:rPr>
          <w:sz w:val="24"/>
        </w:rPr>
        <w:t>Nume: _______________________________Prenume:____________________________</w:t>
      </w:r>
    </w:p>
    <w:p w:rsidR="00A32CA9" w:rsidRPr="00AA598F" w:rsidRDefault="00A32CA9" w:rsidP="00A32CA9">
      <w:pPr>
        <w:spacing w:after="0" w:line="240" w:lineRule="auto"/>
        <w:rPr>
          <w:sz w:val="24"/>
        </w:rPr>
      </w:pPr>
      <w:r w:rsidRPr="00AA598F">
        <w:rPr>
          <w:sz w:val="24"/>
        </w:rPr>
        <w:t>Funcţie reprezentant legal:___________________________________________________</w:t>
      </w:r>
    </w:p>
    <w:p w:rsidR="00A32CA9" w:rsidRPr="00AA598F" w:rsidRDefault="00A32CA9" w:rsidP="00A32CA9">
      <w:pPr>
        <w:spacing w:after="0" w:line="240" w:lineRule="auto"/>
        <w:rPr>
          <w:sz w:val="24"/>
        </w:rPr>
      </w:pPr>
    </w:p>
    <w:p w:rsidR="00804DBF" w:rsidRPr="002D2CD1" w:rsidRDefault="00804DBF" w:rsidP="00804DBF">
      <w:pPr>
        <w:spacing w:after="0" w:line="240" w:lineRule="auto"/>
        <w:rPr>
          <w:sz w:val="24"/>
        </w:rPr>
      </w:pPr>
    </w:p>
    <w:p w:rsidR="00804DBF" w:rsidRDefault="00804DBF" w:rsidP="00804DBF">
      <w:pPr>
        <w:spacing w:after="0" w:line="240" w:lineRule="auto"/>
        <w:rPr>
          <w:sz w:val="24"/>
        </w:rPr>
      </w:pPr>
    </w:p>
    <w:p w:rsidR="00804DBF" w:rsidRPr="002D2CD1" w:rsidRDefault="00804DBF" w:rsidP="00804DBF">
      <w:pPr>
        <w:spacing w:after="0" w:line="240" w:lineRule="auto"/>
        <w:rPr>
          <w:sz w:val="24"/>
        </w:rPr>
      </w:pPr>
    </w:p>
    <w:p w:rsidR="00804DBF" w:rsidRPr="002D2CD1" w:rsidRDefault="00804DBF" w:rsidP="00804DBF">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852"/>
      </w:tblGrid>
      <w:tr w:rsidR="00804DBF" w:rsidRPr="006723F4" w:rsidTr="00261A82">
        <w:trPr>
          <w:trHeight w:val="247"/>
        </w:trPr>
        <w:tc>
          <w:tcPr>
            <w:tcW w:w="7013" w:type="dxa"/>
            <w:tcBorders>
              <w:top w:val="single" w:sz="4" w:space="0" w:color="auto"/>
              <w:left w:val="single" w:sz="4" w:space="0" w:color="auto"/>
              <w:bottom w:val="single" w:sz="4" w:space="0" w:color="auto"/>
              <w:right w:val="single" w:sz="4" w:space="0" w:color="auto"/>
            </w:tcBorders>
          </w:tcPr>
          <w:p w:rsidR="00804DBF" w:rsidRPr="006723F4" w:rsidRDefault="00804DBF" w:rsidP="00B64242">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804DBF" w:rsidRPr="006723F4"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804DBF" w:rsidRPr="006723F4"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04DBF" w:rsidRPr="006723F4"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261A82">
        <w:trPr>
          <w:trHeight w:val="247"/>
        </w:trPr>
        <w:tc>
          <w:tcPr>
            <w:tcW w:w="7013" w:type="dxa"/>
            <w:tcBorders>
              <w:top w:val="single" w:sz="4" w:space="0" w:color="auto"/>
              <w:left w:val="single" w:sz="4" w:space="0" w:color="auto"/>
              <w:bottom w:val="single" w:sz="4" w:space="0" w:color="auto"/>
              <w:right w:val="single" w:sz="4" w:space="0" w:color="auto"/>
            </w:tcBorders>
          </w:tcPr>
          <w:p w:rsidR="00804DBF" w:rsidRPr="006723F4" w:rsidRDefault="00804DBF" w:rsidP="00B64242">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804DBF" w:rsidRPr="006723F4"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7" w:type="dxa"/>
            <w:tcBorders>
              <w:top w:val="single" w:sz="4" w:space="0" w:color="auto"/>
              <w:left w:val="single" w:sz="4" w:space="0" w:color="auto"/>
              <w:bottom w:val="single" w:sz="4" w:space="0" w:color="auto"/>
              <w:right w:val="single" w:sz="4" w:space="0" w:color="auto"/>
            </w:tcBorders>
            <w:vAlign w:val="center"/>
          </w:tcPr>
          <w:p w:rsidR="00804DBF" w:rsidRPr="006723F4"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04DBF" w:rsidRPr="006723F4" w:rsidRDefault="00804DBF" w:rsidP="00B64242">
            <w:pPr>
              <w:overflowPunct w:val="0"/>
              <w:autoSpaceDE w:val="0"/>
              <w:autoSpaceDN w:val="0"/>
              <w:adjustRightInd w:val="0"/>
              <w:spacing w:before="120" w:after="120" w:line="240" w:lineRule="auto"/>
              <w:jc w:val="center"/>
              <w:textAlignment w:val="baseline"/>
              <w:rPr>
                <w:sz w:val="24"/>
              </w:rPr>
            </w:pPr>
            <w:r>
              <w:rPr>
                <w:sz w:val="24"/>
              </w:rPr>
              <w:t>NU ESTE CAZUL</w:t>
            </w:r>
          </w:p>
        </w:tc>
      </w:tr>
      <w:tr w:rsidR="00804DBF" w:rsidRPr="006723F4" w:rsidTr="00261A82">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261A82">
        <w:trPr>
          <w:trHeight w:val="530"/>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261A82">
        <w:trPr>
          <w:trHeight w:val="530"/>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261A82">
        <w:trPr>
          <w:trHeight w:val="530"/>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Pr>
                <w:sz w:val="24"/>
              </w:rPr>
              <w:t>4</w:t>
            </w:r>
            <w:r w:rsidRPr="002D2CD1">
              <w:rPr>
                <w:sz w:val="24"/>
              </w:rPr>
              <w:t>.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804DBF" w:rsidRPr="002D2CD1" w:rsidRDefault="00804DBF" w:rsidP="00B64242">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261A82">
        <w:trPr>
          <w:trHeight w:val="530"/>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Pr>
                <w:sz w:val="24"/>
              </w:rPr>
              <w:lastRenderedPageBreak/>
              <w:t>5</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B64242">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 persoane juridice de drept privat cu scop patrimonial</w:t>
            </w:r>
          </w:p>
        </w:tc>
      </w:tr>
      <w:tr w:rsidR="00804DBF" w:rsidRPr="006723F4" w:rsidTr="00261A82">
        <w:trPr>
          <w:trHeight w:val="530"/>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6</w:t>
            </w:r>
            <w:r w:rsidRPr="002D2CD1">
              <w:rPr>
                <w:sz w:val="24"/>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04DBF" w:rsidRPr="006723F4" w:rsidTr="00261A82">
        <w:trPr>
          <w:trHeight w:val="530"/>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Pr>
                <w:sz w:val="24"/>
              </w:rPr>
              <w:t>7</w:t>
            </w:r>
            <w:r w:rsidRPr="002D2CD1">
              <w:rPr>
                <w:sz w:val="24"/>
              </w:rPr>
              <w:t>. Solicitantul respectă regula  privind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5D6818"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04DBF" w:rsidRPr="006723F4" w:rsidTr="00B64242">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804DBF" w:rsidRPr="006723F4" w:rsidTr="00261A82">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04DBF" w:rsidRPr="002D2CD1" w:rsidRDefault="00804DBF" w:rsidP="00B64242">
            <w:pPr>
              <w:overflowPunct w:val="0"/>
              <w:autoSpaceDE w:val="0"/>
              <w:autoSpaceDN w:val="0"/>
              <w:adjustRightInd w:val="0"/>
              <w:spacing w:before="120" w:after="120" w:line="240" w:lineRule="auto"/>
              <w:textAlignment w:val="baseline"/>
              <w:rPr>
                <w:b/>
                <w:sz w:val="24"/>
              </w:rPr>
            </w:pPr>
          </w:p>
        </w:tc>
      </w:tr>
      <w:tr w:rsidR="00804DBF" w:rsidRPr="006723F4" w:rsidTr="00261A82">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04DBF" w:rsidRPr="002D2CD1" w:rsidRDefault="00804DBF" w:rsidP="00B64242">
            <w:pPr>
              <w:overflowPunct w:val="0"/>
              <w:autoSpaceDE w:val="0"/>
              <w:autoSpaceDN w:val="0"/>
              <w:adjustRightInd w:val="0"/>
              <w:spacing w:before="120" w:after="120" w:line="240" w:lineRule="auto"/>
              <w:textAlignment w:val="baseline"/>
              <w:rPr>
                <w:b/>
                <w:sz w:val="24"/>
              </w:rPr>
            </w:pPr>
          </w:p>
        </w:tc>
      </w:tr>
      <w:tr w:rsidR="00804DBF" w:rsidRPr="006723F4" w:rsidTr="00261A82">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04DBF" w:rsidRPr="002D2CD1" w:rsidRDefault="00804DBF" w:rsidP="00B64242">
            <w:pPr>
              <w:overflowPunct w:val="0"/>
              <w:autoSpaceDE w:val="0"/>
              <w:autoSpaceDN w:val="0"/>
              <w:adjustRightInd w:val="0"/>
              <w:spacing w:before="120" w:after="120" w:line="240" w:lineRule="auto"/>
              <w:textAlignment w:val="baseline"/>
              <w:rPr>
                <w:b/>
                <w:sz w:val="24"/>
              </w:rPr>
            </w:pPr>
          </w:p>
        </w:tc>
      </w:tr>
      <w:tr w:rsidR="00804DBF" w:rsidRPr="006723F4" w:rsidTr="00261A82">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sidRPr="00CD59EF">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04DBF" w:rsidRPr="002D2CD1" w:rsidRDefault="00804DBF" w:rsidP="00B64242">
            <w:pPr>
              <w:overflowPunct w:val="0"/>
              <w:autoSpaceDE w:val="0"/>
              <w:autoSpaceDN w:val="0"/>
              <w:adjustRightInd w:val="0"/>
              <w:spacing w:before="120" w:after="120" w:line="240" w:lineRule="auto"/>
              <w:textAlignment w:val="baseline"/>
              <w:rPr>
                <w:sz w:val="24"/>
              </w:rPr>
            </w:pPr>
          </w:p>
        </w:tc>
      </w:tr>
      <w:tr w:rsidR="00804DBF" w:rsidRPr="006723F4" w:rsidTr="00B64242">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p>
        </w:tc>
      </w:tr>
      <w:tr w:rsidR="00804DBF" w:rsidRPr="006723F4" w:rsidTr="00261A82">
        <w:trPr>
          <w:trHeight w:val="375"/>
        </w:trPr>
        <w:tc>
          <w:tcPr>
            <w:tcW w:w="7013"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804DBF" w:rsidRPr="002D2CD1" w:rsidRDefault="00804DBF" w:rsidP="00B64242">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3189E" w:rsidRPr="006723F4" w:rsidTr="00261A82">
        <w:trPr>
          <w:trHeight w:val="295"/>
        </w:trPr>
        <w:tc>
          <w:tcPr>
            <w:tcW w:w="7013" w:type="dxa"/>
            <w:tcBorders>
              <w:top w:val="single" w:sz="4" w:space="0" w:color="auto"/>
              <w:left w:val="single" w:sz="4" w:space="0" w:color="auto"/>
              <w:bottom w:val="single" w:sz="4" w:space="0" w:color="auto"/>
              <w:right w:val="single" w:sz="4" w:space="0" w:color="auto"/>
            </w:tcBorders>
          </w:tcPr>
          <w:p w:rsidR="0083189E" w:rsidRPr="002D2CD1" w:rsidRDefault="000822D1" w:rsidP="0083189E">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EG6 Solicitantul nu trebuie sa fie in insolventa sau incapacitate de plata </w:t>
            </w:r>
          </w:p>
        </w:tc>
        <w:tc>
          <w:tcPr>
            <w:tcW w:w="580" w:type="dxa"/>
            <w:tcBorders>
              <w:top w:val="single" w:sz="4" w:space="0" w:color="auto"/>
              <w:left w:val="single" w:sz="4" w:space="0" w:color="auto"/>
              <w:bottom w:val="single" w:sz="4" w:space="0" w:color="auto"/>
              <w:right w:val="single" w:sz="4" w:space="0" w:color="auto"/>
            </w:tcBorders>
            <w:vAlign w:val="center"/>
          </w:tcPr>
          <w:p w:rsidR="0083189E" w:rsidRPr="002D2CD1" w:rsidRDefault="0083189E" w:rsidP="0083189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83189E" w:rsidRPr="002D2CD1" w:rsidRDefault="0083189E" w:rsidP="0083189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83189E" w:rsidRPr="002D2CD1" w:rsidRDefault="0083189E" w:rsidP="0083189E">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3189E" w:rsidRPr="006723F4" w:rsidTr="00261A82">
        <w:trPr>
          <w:trHeight w:val="295"/>
        </w:trPr>
        <w:tc>
          <w:tcPr>
            <w:tcW w:w="7013" w:type="dxa"/>
            <w:tcBorders>
              <w:top w:val="single" w:sz="4" w:space="0" w:color="auto"/>
              <w:left w:val="single" w:sz="4" w:space="0" w:color="auto"/>
              <w:bottom w:val="single" w:sz="4" w:space="0" w:color="auto"/>
              <w:right w:val="single" w:sz="4" w:space="0" w:color="auto"/>
            </w:tcBorders>
            <w:hideMark/>
          </w:tcPr>
          <w:p w:rsidR="0083189E" w:rsidRPr="002D2CD1" w:rsidRDefault="000822D1" w:rsidP="0083189E">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EG7 Solicitantul se angajeaza ca va asigura sustenabilitatea proiectului din surse proprii / alte surse de finantare (recomandabil POCU – obiectiv specific 5.2)</w:t>
            </w:r>
          </w:p>
        </w:tc>
        <w:tc>
          <w:tcPr>
            <w:tcW w:w="580" w:type="dxa"/>
            <w:tcBorders>
              <w:top w:val="single" w:sz="4" w:space="0" w:color="auto"/>
              <w:left w:val="single" w:sz="4" w:space="0" w:color="auto"/>
              <w:bottom w:val="single" w:sz="4" w:space="0" w:color="auto"/>
              <w:right w:val="single" w:sz="4" w:space="0" w:color="auto"/>
            </w:tcBorders>
            <w:vAlign w:val="center"/>
            <w:hideMark/>
          </w:tcPr>
          <w:p w:rsidR="0083189E" w:rsidRPr="002D2CD1" w:rsidRDefault="0083189E" w:rsidP="0083189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3189E" w:rsidRPr="002D2CD1" w:rsidRDefault="0083189E" w:rsidP="0083189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3189E" w:rsidRPr="002D2CD1" w:rsidRDefault="0083189E" w:rsidP="0083189E">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3189E" w:rsidRPr="006723F4" w:rsidTr="00261A82">
        <w:trPr>
          <w:trHeight w:val="295"/>
        </w:trPr>
        <w:tc>
          <w:tcPr>
            <w:tcW w:w="7013" w:type="dxa"/>
            <w:tcBorders>
              <w:top w:val="single" w:sz="4" w:space="0" w:color="auto"/>
              <w:left w:val="single" w:sz="4" w:space="0" w:color="auto"/>
              <w:bottom w:val="single" w:sz="4" w:space="0" w:color="auto"/>
              <w:right w:val="single" w:sz="4" w:space="0" w:color="auto"/>
            </w:tcBorders>
            <w:hideMark/>
          </w:tcPr>
          <w:p w:rsidR="0083189E" w:rsidRPr="002D2CD1" w:rsidRDefault="000822D1" w:rsidP="0083189E">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EG8 Investitia sa se incadreze in tipul de sprijin prevazut prin masura</w:t>
            </w:r>
          </w:p>
        </w:tc>
        <w:tc>
          <w:tcPr>
            <w:tcW w:w="580" w:type="dxa"/>
            <w:tcBorders>
              <w:top w:val="single" w:sz="4" w:space="0" w:color="auto"/>
              <w:left w:val="single" w:sz="4" w:space="0" w:color="auto"/>
              <w:bottom w:val="single" w:sz="4" w:space="0" w:color="auto"/>
              <w:right w:val="single" w:sz="4" w:space="0" w:color="auto"/>
            </w:tcBorders>
            <w:vAlign w:val="center"/>
            <w:hideMark/>
          </w:tcPr>
          <w:p w:rsidR="0083189E" w:rsidRPr="002D2CD1" w:rsidRDefault="0083189E" w:rsidP="0083189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3189E" w:rsidRPr="002D2CD1" w:rsidRDefault="0083189E" w:rsidP="0083189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3189E" w:rsidRPr="002D2CD1" w:rsidRDefault="0083189E" w:rsidP="0083189E">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E7769" w:rsidRPr="006723F4" w:rsidTr="00261A82">
        <w:trPr>
          <w:trHeight w:val="295"/>
        </w:trPr>
        <w:tc>
          <w:tcPr>
            <w:tcW w:w="7013" w:type="dxa"/>
            <w:tcBorders>
              <w:top w:val="single" w:sz="4" w:space="0" w:color="auto"/>
              <w:left w:val="single" w:sz="4" w:space="0" w:color="auto"/>
              <w:bottom w:val="single" w:sz="4" w:space="0" w:color="auto"/>
              <w:right w:val="single" w:sz="4" w:space="0" w:color="auto"/>
            </w:tcBorders>
          </w:tcPr>
          <w:p w:rsidR="007E7769" w:rsidRPr="002D2CD1" w:rsidRDefault="007E7769" w:rsidP="007E776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9 Investitia trebuie sa fie in corelare cu orice strategie de dezvoltare nationala/regionala/judeteana/locala aprobata, corespunzatoare domeniului de interventie </w:t>
            </w:r>
          </w:p>
        </w:tc>
        <w:tc>
          <w:tcPr>
            <w:tcW w:w="580"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E7769" w:rsidRPr="006723F4" w:rsidTr="00261A82">
        <w:trPr>
          <w:trHeight w:val="295"/>
        </w:trPr>
        <w:tc>
          <w:tcPr>
            <w:tcW w:w="7013" w:type="dxa"/>
            <w:tcBorders>
              <w:top w:val="single" w:sz="4" w:space="0" w:color="auto"/>
              <w:left w:val="single" w:sz="4" w:space="0" w:color="auto"/>
              <w:bottom w:val="single" w:sz="4" w:space="0" w:color="auto"/>
              <w:right w:val="single" w:sz="4" w:space="0" w:color="auto"/>
            </w:tcBorders>
          </w:tcPr>
          <w:p w:rsidR="007E7769" w:rsidRPr="002D2CD1" w:rsidRDefault="007E7769" w:rsidP="007E776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10 Investitia trebuie sa se realizeze in teritoriul GAL </w:t>
            </w:r>
          </w:p>
        </w:tc>
        <w:tc>
          <w:tcPr>
            <w:tcW w:w="580"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E7769" w:rsidRPr="006723F4" w:rsidTr="00261A82">
        <w:trPr>
          <w:trHeight w:val="585"/>
        </w:trPr>
        <w:tc>
          <w:tcPr>
            <w:tcW w:w="7013" w:type="dxa"/>
            <w:tcBorders>
              <w:top w:val="single" w:sz="4" w:space="0" w:color="auto"/>
              <w:left w:val="single" w:sz="4" w:space="0" w:color="auto"/>
              <w:bottom w:val="single" w:sz="4" w:space="0" w:color="auto"/>
              <w:right w:val="single" w:sz="4" w:space="0" w:color="auto"/>
            </w:tcBorders>
          </w:tcPr>
          <w:p w:rsidR="007E7769" w:rsidRPr="002D2CD1" w:rsidRDefault="007E7769" w:rsidP="007E776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11 Proiectele de infrastructura sociala trebuie sa asigure functionarea prin operationalizarea infrastructurii de catre o entitate acreditata ca furnizor de servicii sociale. Prin aceste proiecte nu pot fi finantate infrastructuri de tip rezidential</w:t>
            </w:r>
          </w:p>
        </w:tc>
        <w:tc>
          <w:tcPr>
            <w:tcW w:w="580"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E7769" w:rsidRPr="006723F4" w:rsidTr="00261A82">
        <w:trPr>
          <w:trHeight w:val="585"/>
        </w:trPr>
        <w:tc>
          <w:tcPr>
            <w:tcW w:w="7013" w:type="dxa"/>
            <w:tcBorders>
              <w:top w:val="single" w:sz="4" w:space="0" w:color="auto"/>
              <w:left w:val="single" w:sz="4" w:space="0" w:color="auto"/>
              <w:bottom w:val="single" w:sz="4" w:space="0" w:color="auto"/>
              <w:right w:val="single" w:sz="4" w:space="0" w:color="auto"/>
            </w:tcBorders>
          </w:tcPr>
          <w:p w:rsidR="007E7769" w:rsidRPr="002D2CD1" w:rsidRDefault="007E7769" w:rsidP="007E776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lastRenderedPageBreak/>
              <w:t>EG 12 Parteneriatul trebuie sa aiba in vedere evitarea segregarii</w:t>
            </w:r>
          </w:p>
        </w:tc>
        <w:tc>
          <w:tcPr>
            <w:tcW w:w="580"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E7769" w:rsidRPr="002D2CD1" w:rsidRDefault="007E7769" w:rsidP="007E776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804DBF" w:rsidRPr="002D2CD1" w:rsidRDefault="00804DBF" w:rsidP="00804DBF">
      <w:pPr>
        <w:pStyle w:val="Corptext3"/>
        <w:spacing w:before="120"/>
        <w:jc w:val="both"/>
        <w:rPr>
          <w:rFonts w:ascii="Calibri" w:hAnsi="Calibri"/>
          <w:sz w:val="24"/>
          <w:u w:val="single"/>
        </w:rPr>
      </w:pPr>
      <w:r w:rsidRPr="002D2CD1">
        <w:rPr>
          <w:rFonts w:ascii="Calibri" w:hAnsi="Calibri"/>
          <w:sz w:val="24"/>
          <w:u w:val="single"/>
        </w:rPr>
        <w:t xml:space="preserve">Atenție! </w:t>
      </w:r>
    </w:p>
    <w:p w:rsidR="00804DBF" w:rsidRPr="002D2CD1" w:rsidRDefault="00804DBF" w:rsidP="00804DBF">
      <w:pPr>
        <w:pStyle w:val="Corp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804DBF" w:rsidRPr="002D2CD1" w:rsidRDefault="00804DBF" w:rsidP="00804DBF">
      <w:pPr>
        <w:pStyle w:val="Corp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04DBF" w:rsidRPr="002D2CD1" w:rsidRDefault="00804DBF" w:rsidP="00B64242">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804DBF" w:rsidRPr="002D2CD1" w:rsidRDefault="00804DBF" w:rsidP="00B64242">
            <w:pPr>
              <w:spacing w:before="120" w:after="120" w:line="240" w:lineRule="auto"/>
              <w:jc w:val="both"/>
              <w:rPr>
                <w:b/>
                <w:i/>
                <w:sz w:val="24"/>
              </w:rPr>
            </w:pPr>
            <w:r w:rsidRPr="002D2CD1">
              <w:rPr>
                <w:b/>
                <w:i/>
                <w:sz w:val="24"/>
              </w:rPr>
              <w:t>Da cu diferenţe*</w:t>
            </w:r>
          </w:p>
          <w:p w:rsidR="00804DBF" w:rsidRPr="002D2CD1" w:rsidRDefault="00804DBF" w:rsidP="00B64242">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804DBF" w:rsidRPr="002D2CD1" w:rsidRDefault="00804DBF" w:rsidP="00B64242">
            <w:pPr>
              <w:overflowPunct w:val="0"/>
              <w:autoSpaceDE w:val="0"/>
              <w:autoSpaceDN w:val="0"/>
              <w:adjustRightInd w:val="0"/>
              <w:spacing w:before="120" w:after="120" w:line="240" w:lineRule="auto"/>
              <w:textAlignment w:val="baseline"/>
              <w:rPr>
                <w:b/>
                <w:sz w:val="24"/>
              </w:rPr>
            </w:pP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804DBF" w:rsidRPr="002D2CD1" w:rsidRDefault="00804DBF" w:rsidP="00B64242">
            <w:pPr>
              <w:overflowPunct w:val="0"/>
              <w:autoSpaceDE w:val="0"/>
              <w:autoSpaceDN w:val="0"/>
              <w:adjustRightInd w:val="0"/>
              <w:spacing w:before="120" w:after="120" w:line="240" w:lineRule="auto"/>
              <w:textAlignment w:val="baseline"/>
              <w:rPr>
                <w:b/>
                <w:sz w:val="24"/>
              </w:rPr>
            </w:pP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spacing w:before="120" w:after="120" w:line="240" w:lineRule="auto"/>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804DBF" w:rsidRPr="002D2CD1" w:rsidRDefault="00804DBF" w:rsidP="00B64242">
            <w:pPr>
              <w:pBdr>
                <w:left w:val="single" w:sz="8" w:space="0" w:color="auto"/>
              </w:pBdr>
              <w:spacing w:before="120" w:after="120" w:line="240" w:lineRule="auto"/>
              <w:rPr>
                <w:b/>
                <w:i/>
                <w:sz w:val="24"/>
              </w:rPr>
            </w:pPr>
            <w:r w:rsidRPr="002D2CD1">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rPr>
                <w:spacing w:val="-4"/>
                <w:sz w:val="24"/>
              </w:rPr>
            </w:pPr>
            <w:r w:rsidRPr="002D2CD1">
              <w:rPr>
                <w:b/>
                <w:sz w:val="24"/>
              </w:rPr>
              <w:t>6</w:t>
            </w:r>
            <w:r w:rsidRPr="002D2CD1">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p>
        </w:tc>
      </w:tr>
      <w:tr w:rsidR="00804DBF" w:rsidRPr="006723F4" w:rsidTr="00B6424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jc w:val="both"/>
              <w:rPr>
                <w:b/>
                <w:sz w:val="24"/>
              </w:rPr>
            </w:pPr>
            <w:r w:rsidRPr="002D2CD1">
              <w:rPr>
                <w:b/>
                <w:sz w:val="24"/>
              </w:rPr>
              <w:lastRenderedPageBreak/>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04DBF" w:rsidRPr="006723F4" w:rsidTr="00B6424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804DBF" w:rsidRPr="002D2CD1" w:rsidRDefault="00804DBF" w:rsidP="00B64242">
            <w:pPr>
              <w:spacing w:before="120" w:after="120" w:line="240" w:lineRule="auto"/>
              <w:contextualSpacing/>
              <w:jc w:val="both"/>
              <w:rPr>
                <w:sz w:val="24"/>
              </w:rPr>
            </w:pPr>
            <w:r w:rsidRPr="002D2CD1">
              <w:rPr>
                <w:sz w:val="24"/>
              </w:rPr>
              <w:t>•</w:t>
            </w:r>
            <w:r w:rsidRPr="002D2CD1">
              <w:rPr>
                <w:sz w:val="24"/>
              </w:rPr>
              <w:tab/>
              <w:t>pentru operațiunile generatoare de venit: 90%</w:t>
            </w:r>
          </w:p>
          <w:p w:rsidR="00804DBF" w:rsidRPr="002D2CD1" w:rsidRDefault="00804DBF" w:rsidP="00B64242">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804DBF" w:rsidRPr="002D2CD1" w:rsidRDefault="00804DBF" w:rsidP="00B64242">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p>
        </w:tc>
      </w:tr>
      <w:tr w:rsidR="00804DBF" w:rsidRPr="006723F4" w:rsidTr="00B64242">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spacing w:before="120" w:after="120" w:line="240" w:lineRule="auto"/>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804DBF" w:rsidRPr="002D2CD1" w:rsidRDefault="00804DBF" w:rsidP="00B64242">
            <w:pPr>
              <w:spacing w:before="120" w:after="120" w:line="240" w:lineRule="auto"/>
              <w:rPr>
                <w:b/>
                <w:sz w:val="24"/>
              </w:rPr>
            </w:pPr>
            <w:r w:rsidRPr="002D2CD1">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04DBF" w:rsidRPr="00412201" w:rsidTr="00B64242">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804DBF" w:rsidRPr="00412201" w:rsidTr="00B64242">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4DBF" w:rsidRPr="002D2CD1" w:rsidRDefault="00804DBF" w:rsidP="00B64242">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3"/>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804DBF" w:rsidRPr="00412201" w:rsidTr="00B64242">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804DBF" w:rsidRPr="002D2CD1" w:rsidRDefault="00804DBF" w:rsidP="00B64242">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00A32CA9">
              <w:rPr>
                <w:rFonts w:eastAsia="Times New Roman" w:cs="Calibri"/>
                <w:b/>
                <w:bCs/>
                <w:i/>
                <w:iCs/>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3"/>
            <w:tcBorders>
              <w:top w:val="single" w:sz="4" w:space="0" w:color="auto"/>
              <w:left w:val="single" w:sz="4" w:space="0" w:color="auto"/>
              <w:bottom w:val="single" w:sz="4" w:space="0" w:color="auto"/>
              <w:right w:val="single" w:sz="4" w:space="0" w:color="auto"/>
            </w:tcBorders>
            <w:vAlign w:val="center"/>
            <w:hideMark/>
          </w:tcPr>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804DBF" w:rsidRPr="002D2CD1" w:rsidRDefault="00804DBF" w:rsidP="00804DBF">
      <w:pPr>
        <w:spacing w:before="120" w:after="120" w:line="240" w:lineRule="auto"/>
        <w:contextualSpacing/>
        <w:jc w:val="both"/>
        <w:rPr>
          <w:b/>
          <w:kern w:val="32"/>
          <w:sz w:val="24"/>
        </w:rPr>
      </w:pPr>
    </w:p>
    <w:p w:rsidR="00804DBF" w:rsidRPr="002D2CD1" w:rsidRDefault="00804DBF" w:rsidP="00804DBF">
      <w:pPr>
        <w:spacing w:before="120" w:after="120" w:line="240" w:lineRule="auto"/>
        <w:contextualSpacing/>
        <w:jc w:val="both"/>
        <w:rPr>
          <w:b/>
          <w:kern w:val="32"/>
          <w:sz w:val="24"/>
        </w:rPr>
      </w:pPr>
      <w:r w:rsidRPr="002D2CD1">
        <w:rPr>
          <w:b/>
          <w:kern w:val="32"/>
          <w:sz w:val="24"/>
        </w:rPr>
        <w:t>DECIZIA REFERITOARE LA PROIECT</w:t>
      </w:r>
    </w:p>
    <w:p w:rsidR="00804DBF" w:rsidRPr="002D2CD1" w:rsidRDefault="00804DBF" w:rsidP="00804DBF">
      <w:pPr>
        <w:spacing w:before="120" w:after="120" w:line="240" w:lineRule="auto"/>
        <w:contextualSpacing/>
        <w:jc w:val="both"/>
        <w:rPr>
          <w:b/>
          <w:kern w:val="32"/>
          <w:sz w:val="24"/>
        </w:rPr>
      </w:pPr>
      <w:r w:rsidRPr="002D2CD1">
        <w:rPr>
          <w:b/>
          <w:kern w:val="32"/>
          <w:sz w:val="24"/>
        </w:rPr>
        <w:t>PROIECTUL ESTE:</w:t>
      </w:r>
    </w:p>
    <w:p w:rsidR="00804DBF" w:rsidRDefault="00804DBF" w:rsidP="001E6C76">
      <w:pPr>
        <w:numPr>
          <w:ilvl w:val="0"/>
          <w:numId w:val="2"/>
        </w:numPr>
        <w:spacing w:before="120" w:after="120" w:line="240" w:lineRule="auto"/>
        <w:contextualSpacing/>
        <w:jc w:val="both"/>
        <w:rPr>
          <w:b/>
          <w:kern w:val="32"/>
          <w:sz w:val="24"/>
        </w:rPr>
      </w:pPr>
      <w:r w:rsidRPr="002D2CD1">
        <w:rPr>
          <w:b/>
          <w:kern w:val="32"/>
          <w:sz w:val="24"/>
        </w:rPr>
        <w:t>ELIGIBIL</w:t>
      </w:r>
      <w:r w:rsidR="00A32CA9">
        <w:rPr>
          <w:b/>
          <w:kern w:val="32"/>
          <w:sz w:val="24"/>
        </w:rPr>
        <w:t xml:space="preserve"> </w:t>
      </w:r>
    </w:p>
    <w:p w:rsidR="00804DBF" w:rsidRPr="002D2CD1" w:rsidRDefault="00804DBF" w:rsidP="001E6C76">
      <w:pPr>
        <w:numPr>
          <w:ilvl w:val="0"/>
          <w:numId w:val="2"/>
        </w:numPr>
        <w:spacing w:before="120" w:after="120" w:line="240" w:lineRule="auto"/>
        <w:contextualSpacing/>
        <w:jc w:val="both"/>
        <w:rPr>
          <w:b/>
          <w:kern w:val="32"/>
          <w:sz w:val="24"/>
        </w:rPr>
      </w:pPr>
      <w:r w:rsidRPr="002D2CD1">
        <w:rPr>
          <w:b/>
          <w:kern w:val="32"/>
          <w:sz w:val="24"/>
        </w:rPr>
        <w:t>NEELIGIBIL</w:t>
      </w:r>
    </w:p>
    <w:p w:rsidR="00804DBF" w:rsidRPr="002D2CD1" w:rsidRDefault="00804DBF" w:rsidP="00804DBF">
      <w:pPr>
        <w:spacing w:before="120" w:after="120" w:line="240" w:lineRule="auto"/>
        <w:contextualSpacing/>
        <w:jc w:val="both"/>
        <w:rPr>
          <w:b/>
          <w:kern w:val="32"/>
          <w:sz w:val="24"/>
        </w:rPr>
      </w:pPr>
    </w:p>
    <w:p w:rsidR="00804DBF" w:rsidRPr="002D2CD1" w:rsidRDefault="00804DBF" w:rsidP="00804DBF">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804DBF" w:rsidRDefault="00804DBF" w:rsidP="00804DBF">
      <w:pPr>
        <w:overflowPunct w:val="0"/>
        <w:autoSpaceDE w:val="0"/>
        <w:autoSpaceDN w:val="0"/>
        <w:adjustRightInd w:val="0"/>
        <w:spacing w:after="0" w:line="240" w:lineRule="auto"/>
        <w:jc w:val="both"/>
        <w:textAlignment w:val="baseline"/>
        <w:rPr>
          <w:i/>
          <w:sz w:val="24"/>
        </w:rPr>
      </w:pPr>
      <w:r w:rsidRPr="002D2CD1">
        <w:rPr>
          <w:i/>
          <w:sz w:val="24"/>
        </w:rPr>
        <w:t xml:space="preserve">Expertul care întocmește Fișa de verificare îşi concretizează verificarea prin înscrierea unei bife („√”) în căsuțele/câmpurile respective. Persoana care verifică munca expertului certifică acest </w:t>
      </w:r>
      <w:r w:rsidRPr="002D2CD1">
        <w:rPr>
          <w:i/>
          <w:sz w:val="24"/>
        </w:rPr>
        <w:lastRenderedPageBreak/>
        <w:t>lucru prin înscrierea unei linii oblice („\”) de la stânga sus spre dreapta jos, suprapusă peste bifa expertului.</w:t>
      </w:r>
    </w:p>
    <w:p w:rsidR="00804DBF" w:rsidRPr="002D2CD1" w:rsidRDefault="00804DBF" w:rsidP="00804DBF">
      <w:pPr>
        <w:overflowPunct w:val="0"/>
        <w:autoSpaceDE w:val="0"/>
        <w:autoSpaceDN w:val="0"/>
        <w:adjustRightInd w:val="0"/>
        <w:spacing w:after="0" w:line="240" w:lineRule="auto"/>
        <w:jc w:val="both"/>
        <w:textAlignment w:val="baseline"/>
        <w:rPr>
          <w:i/>
          <w:sz w:val="24"/>
        </w:rPr>
      </w:pPr>
    </w:p>
    <w:p w:rsidR="00804DBF" w:rsidRPr="002D2CD1" w:rsidRDefault="00804DBF" w:rsidP="00804DBF">
      <w:pPr>
        <w:spacing w:after="0" w:line="240" w:lineRule="auto"/>
        <w:contextualSpacing/>
        <w:jc w:val="both"/>
        <w:rPr>
          <w:b/>
          <w:kern w:val="32"/>
          <w:sz w:val="24"/>
          <w:lang w:val="fr-FR"/>
        </w:rPr>
      </w:pPr>
    </w:p>
    <w:p w:rsidR="00804DBF" w:rsidRPr="002D2CD1" w:rsidRDefault="00804DBF" w:rsidP="00804DB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804DBF" w:rsidRPr="002D2CD1" w:rsidRDefault="00804DBF" w:rsidP="00804DB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804DBF" w:rsidRPr="002D2CD1" w:rsidRDefault="00804DBF" w:rsidP="00804DB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804DBF" w:rsidRPr="002D2CD1" w:rsidRDefault="00804DBF" w:rsidP="00804DB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804DBF" w:rsidRPr="002D2CD1" w:rsidRDefault="00804DBF" w:rsidP="00804DB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4B59F4" w:rsidRPr="002D2CD1" w:rsidRDefault="00804DBF" w:rsidP="00804DBF">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804DBF" w:rsidRDefault="00804DBF" w:rsidP="00804DBF">
      <w:pPr>
        <w:spacing w:after="0" w:line="240" w:lineRule="auto"/>
        <w:rPr>
          <w:rFonts w:eastAsia="Times New Roman" w:cs="Calibri"/>
          <w:bCs/>
          <w:iCs/>
          <w:sz w:val="24"/>
          <w:szCs w:val="24"/>
          <w:lang w:eastAsia="fr-FR"/>
        </w:rPr>
      </w:pPr>
    </w:p>
    <w:p w:rsidR="004B59F4" w:rsidRDefault="004B59F4" w:rsidP="004B59F4">
      <w:pPr>
        <w:pStyle w:val="NormalWeb"/>
        <w:spacing w:before="0"/>
        <w:rPr>
          <w:rFonts w:ascii="Calibri" w:hAnsi="Calibri"/>
          <w:b/>
          <w:lang w:val="x-none"/>
        </w:rPr>
      </w:pPr>
    </w:p>
    <w:p w:rsidR="004B59F4" w:rsidRPr="00AA598F" w:rsidRDefault="004B59F4" w:rsidP="004B59F4">
      <w:pPr>
        <w:pStyle w:val="NormalWeb"/>
        <w:spacing w:before="0"/>
        <w:rPr>
          <w:rFonts w:ascii="Calibri" w:hAnsi="Calibri"/>
        </w:rPr>
      </w:pPr>
    </w:p>
    <w:p w:rsidR="004B59F4" w:rsidRPr="00AA598F" w:rsidRDefault="004B59F4" w:rsidP="004B59F4">
      <w:pPr>
        <w:pStyle w:val="NormalWeb"/>
        <w:spacing w:before="0"/>
        <w:rPr>
          <w:rFonts w:ascii="Calibri" w:hAnsi="Calibri" w:cs="Calibri"/>
          <w:bCs/>
          <w:i/>
          <w:lang w:eastAsia="fr-FR"/>
        </w:rPr>
      </w:pPr>
    </w:p>
    <w:p w:rsidR="004B59F4" w:rsidRPr="00AA598F" w:rsidRDefault="004B59F4" w:rsidP="004B59F4">
      <w:pPr>
        <w:pStyle w:val="NormalWeb"/>
        <w:spacing w:before="0"/>
        <w:rPr>
          <w:rFonts w:ascii="Calibri" w:hAnsi="Calibri"/>
          <w:i/>
          <w:lang w:val="pt-BR"/>
        </w:rPr>
      </w:pPr>
      <w:r w:rsidRPr="00AA598F">
        <w:rPr>
          <w:rFonts w:ascii="Calibri" w:hAnsi="Calibri"/>
          <w:b/>
          <w:bCs/>
          <w:i/>
          <w:lang w:val="pt-BR" w:eastAsia="x-none"/>
        </w:rPr>
        <w:t xml:space="preserve"> </w:t>
      </w:r>
      <w:r w:rsidRPr="00AA598F">
        <w:rPr>
          <w:rFonts w:ascii="Calibri" w:hAnsi="Calibri"/>
          <w:b/>
          <w:i/>
          <w:lang w:val="pt-BR"/>
        </w:rPr>
        <w:t>Verificat</w:t>
      </w:r>
      <w:r w:rsidRPr="00AA598F">
        <w:rPr>
          <w:rFonts w:ascii="Calibri" w:hAnsi="Calibri"/>
          <w:b/>
          <w:bCs/>
          <w:i/>
          <w:lang w:val="pt-BR" w:eastAsia="x-none"/>
        </w:rPr>
        <w:t xml:space="preserve"> de</w:t>
      </w:r>
      <w:r w:rsidRPr="00AA598F">
        <w:rPr>
          <w:rFonts w:ascii="Calibri" w:hAnsi="Calibri"/>
          <w:b/>
          <w:i/>
          <w:lang w:val="pt-BR"/>
        </w:rPr>
        <w:t xml:space="preserve">: Expert 2 </w:t>
      </w:r>
      <w:r w:rsidRPr="00AA598F">
        <w:rPr>
          <w:rFonts w:ascii="Calibri" w:hAnsi="Calibri"/>
          <w:b/>
          <w:bCs/>
          <w:i/>
          <w:lang w:val="pt-BR" w:eastAsia="x-none"/>
        </w:rPr>
        <w:t xml:space="preserve"> </w:t>
      </w:r>
      <w:r>
        <w:rPr>
          <w:rFonts w:ascii="Calibri" w:eastAsia="Calibri" w:hAnsi="Calibri"/>
          <w:b/>
          <w:i/>
          <w:lang w:val="pt-BR"/>
        </w:rPr>
        <w:t>GAL</w:t>
      </w:r>
    </w:p>
    <w:p w:rsidR="004B59F4" w:rsidRPr="00AA598F" w:rsidRDefault="004B59F4" w:rsidP="004B59F4">
      <w:pPr>
        <w:pStyle w:val="NormalWeb"/>
        <w:spacing w:before="0"/>
        <w:rPr>
          <w:rFonts w:ascii="Calibri" w:hAnsi="Calibri"/>
          <w:b/>
          <w:i/>
          <w:lang w:val="pt-BR"/>
        </w:rPr>
      </w:pPr>
      <w:r>
        <w:rPr>
          <w:rFonts w:ascii="Calibri" w:hAnsi="Calibri"/>
          <w:b/>
          <w:i/>
          <w:lang w:val="pt-BR"/>
        </w:rPr>
        <w:t xml:space="preserve"> Nume/Prenume …………………….....................</w:t>
      </w:r>
    </w:p>
    <w:p w:rsidR="004B59F4" w:rsidRPr="00AA598F" w:rsidRDefault="004B59F4" w:rsidP="004B59F4">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4B59F4" w:rsidRDefault="004B59F4" w:rsidP="004B59F4">
      <w:pPr>
        <w:pStyle w:val="NormalWeb"/>
        <w:spacing w:before="0"/>
        <w:rPr>
          <w:rFonts w:ascii="Calibri" w:hAnsi="Calibri"/>
          <w:i/>
          <w:lang w:val="pt-BR"/>
        </w:rPr>
      </w:pPr>
      <w:r w:rsidRPr="00AA598F">
        <w:rPr>
          <w:rFonts w:ascii="Calibri" w:hAnsi="Calibri"/>
          <w:b/>
          <w:i/>
          <w:lang w:val="pt-BR"/>
        </w:rPr>
        <w:t xml:space="preserve"> DATA………..</w:t>
      </w:r>
      <w:r>
        <w:rPr>
          <w:rFonts w:ascii="Calibri" w:hAnsi="Calibri"/>
          <w:b/>
          <w:i/>
          <w:lang w:val="pt-BR"/>
        </w:rPr>
        <w:t>.............................</w:t>
      </w:r>
    </w:p>
    <w:p w:rsidR="004B59F4" w:rsidRPr="00256238" w:rsidRDefault="004B59F4" w:rsidP="004B59F4">
      <w:pPr>
        <w:pStyle w:val="NormalWeb"/>
        <w:spacing w:before="0"/>
        <w:rPr>
          <w:rFonts w:ascii="Calibri" w:hAnsi="Calibri"/>
          <w:i/>
          <w:lang w:val="pt-BR"/>
        </w:rPr>
      </w:pPr>
    </w:p>
    <w:p w:rsidR="004B59F4" w:rsidRPr="00AA598F" w:rsidRDefault="004B59F4" w:rsidP="004B59F4">
      <w:pPr>
        <w:pStyle w:val="NormalWeb"/>
        <w:spacing w:before="0"/>
        <w:rPr>
          <w:rFonts w:ascii="Calibri" w:hAnsi="Calibri"/>
          <w:lang w:val="pt-BR"/>
        </w:rPr>
      </w:pPr>
      <w:r w:rsidRPr="00AA598F">
        <w:rPr>
          <w:rFonts w:ascii="Calibri" w:eastAsia="Calibri" w:hAnsi="Calibri"/>
          <w:b/>
          <w:lang w:val="pt-BR"/>
        </w:rPr>
        <w:t xml:space="preserve">  </w:t>
      </w:r>
      <w:r w:rsidRPr="00AA598F">
        <w:rPr>
          <w:rFonts w:ascii="Calibri" w:hAnsi="Calibri"/>
          <w:b/>
          <w:lang w:val="pt-BR"/>
        </w:rPr>
        <w:t>Întocmit</w:t>
      </w:r>
      <w:r w:rsidRPr="00AA598F">
        <w:rPr>
          <w:rFonts w:ascii="Calibri" w:eastAsia="Calibri" w:hAnsi="Calibri"/>
          <w:b/>
          <w:lang w:val="pt-BR"/>
        </w:rPr>
        <w:t xml:space="preserve"> de</w:t>
      </w:r>
      <w:r w:rsidRPr="00AA598F">
        <w:rPr>
          <w:rFonts w:ascii="Calibri" w:hAnsi="Calibri"/>
          <w:b/>
          <w:lang w:val="pt-BR"/>
        </w:rPr>
        <w:t xml:space="preserve">: Expert 1 </w:t>
      </w:r>
      <w:r>
        <w:rPr>
          <w:rFonts w:ascii="Calibri" w:eastAsia="Calibri" w:hAnsi="Calibri"/>
          <w:b/>
          <w:lang w:val="pt-BR"/>
        </w:rPr>
        <w:t>GAL</w:t>
      </w:r>
    </w:p>
    <w:p w:rsidR="004B59F4" w:rsidRPr="00AA598F" w:rsidRDefault="004B59F4" w:rsidP="004B59F4">
      <w:pPr>
        <w:pStyle w:val="NormalWeb"/>
        <w:spacing w:before="0"/>
        <w:rPr>
          <w:rFonts w:ascii="Calibri" w:hAnsi="Calibri"/>
          <w:i/>
          <w:lang w:val="pt-BR"/>
        </w:rPr>
      </w:pPr>
      <w:r>
        <w:rPr>
          <w:rFonts w:ascii="Calibri" w:hAnsi="Calibri"/>
          <w:b/>
          <w:i/>
          <w:lang w:val="pt-BR"/>
        </w:rPr>
        <w:t xml:space="preserve">  Nume/Prenume …………………….........................</w:t>
      </w:r>
    </w:p>
    <w:p w:rsidR="004B59F4" w:rsidRPr="00AA598F" w:rsidRDefault="004B59F4" w:rsidP="004B59F4">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4B59F4" w:rsidRPr="00AA598F" w:rsidRDefault="004B59F4" w:rsidP="004B59F4">
      <w:pPr>
        <w:pStyle w:val="NormalWeb"/>
        <w:spacing w:before="0"/>
        <w:rPr>
          <w:rFonts w:ascii="Calibri" w:hAnsi="Calibri"/>
          <w:b/>
          <w:bCs/>
          <w:i/>
          <w:lang w:val="pt-BR" w:eastAsia="x-none"/>
        </w:rPr>
      </w:pPr>
      <w:r>
        <w:rPr>
          <w:rFonts w:ascii="Calibri" w:hAnsi="Calibri"/>
          <w:b/>
          <w:i/>
          <w:lang w:val="pt-BR"/>
        </w:rPr>
        <w:t xml:space="preserve">  DATA…….................................</w:t>
      </w:r>
    </w:p>
    <w:p w:rsidR="00804DBF" w:rsidRPr="002D2CD1" w:rsidRDefault="00804DBF" w:rsidP="00804DBF">
      <w:pPr>
        <w:spacing w:after="0" w:line="240" w:lineRule="auto"/>
        <w:rPr>
          <w:vanish/>
          <w:sz w:val="24"/>
        </w:rPr>
        <w:sectPr w:rsidR="00804DBF" w:rsidRPr="002D2CD1" w:rsidSect="00B64242">
          <w:pgSz w:w="11909" w:h="16834" w:code="9"/>
          <w:pgMar w:top="1138" w:right="1411" w:bottom="1138" w:left="1138" w:header="576" w:footer="432" w:gutter="0"/>
          <w:cols w:space="720"/>
        </w:sectPr>
      </w:pPr>
    </w:p>
    <w:p w:rsidR="00804DBF" w:rsidRPr="002D2CD1" w:rsidRDefault="00804DBF" w:rsidP="00804DBF">
      <w:pPr>
        <w:spacing w:after="0" w:line="240" w:lineRule="auto"/>
        <w:rPr>
          <w:vanish/>
          <w:sz w:val="24"/>
        </w:rPr>
      </w:pPr>
    </w:p>
    <w:p w:rsidR="00804DBF" w:rsidRPr="002D2CD1" w:rsidRDefault="00804DBF" w:rsidP="00804DBF">
      <w:pPr>
        <w:spacing w:before="120" w:after="120" w:line="240" w:lineRule="auto"/>
        <w:rPr>
          <w:sz w:val="24"/>
        </w:rPr>
        <w:sectPr w:rsidR="00804DBF" w:rsidRPr="002D2CD1" w:rsidSect="00B64242">
          <w:type w:val="continuous"/>
          <w:pgSz w:w="11909" w:h="16834" w:code="9"/>
          <w:pgMar w:top="1138" w:right="1411" w:bottom="1138" w:left="1138" w:header="576" w:footer="432" w:gutter="0"/>
          <w:cols w:space="720"/>
        </w:sectPr>
      </w:pPr>
    </w:p>
    <w:p w:rsidR="00804DBF" w:rsidRPr="002D2CD1" w:rsidRDefault="00804DBF" w:rsidP="00804DBF">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 xml:space="preserve">METODOLOGIA DE VERIFICARE </w:t>
      </w:r>
    </w:p>
    <w:p w:rsidR="00804DBF" w:rsidRDefault="00804DBF" w:rsidP="00804DBF">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804DBF" w:rsidRDefault="00804DBF" w:rsidP="00804DBF">
      <w:pPr>
        <w:spacing w:before="120" w:after="120" w:line="240" w:lineRule="auto"/>
        <w:rPr>
          <w:b/>
          <w:sz w:val="24"/>
        </w:rPr>
      </w:pPr>
      <w:r>
        <w:rPr>
          <w:b/>
          <w:sz w:val="24"/>
        </w:rPr>
        <w:t>A. Verificarea eligibilității solicitantului</w:t>
      </w:r>
    </w:p>
    <w:p w:rsidR="00804DBF" w:rsidRPr="002D2CD1" w:rsidRDefault="00804DBF" w:rsidP="00804DBF">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804DBF" w:rsidRPr="006723F4" w:rsidTr="00B6424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804DBF" w:rsidRPr="00163D97" w:rsidRDefault="00804DBF" w:rsidP="00B64242">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804DBF" w:rsidRPr="002D2CD1" w:rsidRDefault="00804DBF" w:rsidP="00B64242">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804DBF" w:rsidRPr="006723F4" w:rsidTr="00B64242">
        <w:trPr>
          <w:trHeight w:val="1703"/>
        </w:trPr>
        <w:tc>
          <w:tcPr>
            <w:tcW w:w="1743"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804DBF" w:rsidRPr="002D2CD1" w:rsidRDefault="00804DBF" w:rsidP="00B64242">
            <w:pPr>
              <w:spacing w:after="0" w:line="240" w:lineRule="auto"/>
              <w:jc w:val="both"/>
              <w:rPr>
                <w:sz w:val="24"/>
              </w:rPr>
            </w:pPr>
          </w:p>
          <w:p w:rsidR="00804DBF" w:rsidRPr="002D2CD1" w:rsidRDefault="00804DBF" w:rsidP="00B64242">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8" w:history="1">
              <w:r w:rsidRPr="002D2CD1">
                <w:rPr>
                  <w:rStyle w:val="Hyperlink"/>
                  <w:sz w:val="24"/>
                </w:rPr>
                <w:t>\\alpaca\Debite</w:t>
              </w:r>
            </w:hyperlink>
            <w:r w:rsidRPr="002D2CD1">
              <w:rPr>
                <w:sz w:val="24"/>
              </w:rPr>
              <w:t xml:space="preserv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04DBF" w:rsidRPr="002D2CD1" w:rsidRDefault="00804DBF" w:rsidP="00B64242">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804DBF" w:rsidRPr="006723F4" w:rsidTr="00B64242">
        <w:trPr>
          <w:trHeight w:val="144"/>
        </w:trPr>
        <w:tc>
          <w:tcPr>
            <w:tcW w:w="1743"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804DBF" w:rsidRPr="002D2CD1" w:rsidRDefault="00804DBF" w:rsidP="00B64242">
            <w:pPr>
              <w:overflowPunct w:val="0"/>
              <w:autoSpaceDE w:val="0"/>
              <w:autoSpaceDN w:val="0"/>
              <w:adjustRightInd w:val="0"/>
              <w:spacing w:after="0" w:line="240" w:lineRule="auto"/>
              <w:jc w:val="both"/>
              <w:textAlignment w:val="baseline"/>
              <w:rPr>
                <w:sz w:val="24"/>
                <w:shd w:val="clear" w:color="auto" w:fill="FFFF00"/>
              </w:rPr>
            </w:pPr>
          </w:p>
          <w:p w:rsidR="00804DBF" w:rsidRPr="002D2CD1" w:rsidRDefault="00804DBF" w:rsidP="00B64242">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lastRenderedPageBreak/>
              <w:t>Declaraţia pe propria răspundere a solicitantului din secțiunea F din Cererea de Finanțare</w:t>
            </w: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804DBF" w:rsidRPr="002D2CD1" w:rsidRDefault="00804DBF" w:rsidP="001E6C76">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804DBF" w:rsidRPr="002D2CD1" w:rsidRDefault="00804DBF" w:rsidP="001E6C76">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w:t>
            </w:r>
            <w:r w:rsidRPr="002D2CD1">
              <w:rPr>
                <w:sz w:val="24"/>
              </w:rPr>
              <w:lastRenderedPageBreak/>
              <w:t>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04DBF" w:rsidRPr="002D2CD1" w:rsidRDefault="00804DBF" w:rsidP="001E6C76">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804DBF" w:rsidRPr="002D2CD1" w:rsidRDefault="00804DBF" w:rsidP="001E6C76">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804DBF" w:rsidRPr="002D2CD1" w:rsidRDefault="00804DBF" w:rsidP="00B64242">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804DBF" w:rsidRPr="002D2CD1" w:rsidRDefault="00804DBF" w:rsidP="00B64242">
            <w:pPr>
              <w:autoSpaceDE w:val="0"/>
              <w:autoSpaceDN w:val="0"/>
              <w:adjustRightInd w:val="0"/>
              <w:spacing w:after="0" w:line="240" w:lineRule="auto"/>
              <w:jc w:val="both"/>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lastRenderedPageBreak/>
              <w:t>Dacă se confirmă cel puţin una din aceste condiţii, expertul bifează casuţa DA şi cererea de finanţare este neeligibilă.</w:t>
            </w:r>
          </w:p>
        </w:tc>
      </w:tr>
      <w:tr w:rsidR="00804DBF" w:rsidRPr="006723F4" w:rsidTr="00B64242">
        <w:trPr>
          <w:trHeight w:val="1806"/>
        </w:trPr>
        <w:tc>
          <w:tcPr>
            <w:tcW w:w="1743"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804DBF" w:rsidRPr="002D2CD1" w:rsidRDefault="00804DBF" w:rsidP="00B64242">
            <w:pPr>
              <w:overflowPunct w:val="0"/>
              <w:autoSpaceDE w:val="0"/>
              <w:autoSpaceDN w:val="0"/>
              <w:adjustRightInd w:val="0"/>
              <w:spacing w:after="0" w:line="240" w:lineRule="auto"/>
              <w:jc w:val="both"/>
              <w:textAlignment w:val="baseline"/>
              <w:rPr>
                <w:spacing w:val="-4"/>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Documente verificate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04DBF" w:rsidRPr="006723F4" w:rsidTr="00B64242">
        <w:trPr>
          <w:trHeight w:val="1806"/>
        </w:trPr>
        <w:tc>
          <w:tcPr>
            <w:tcW w:w="1743"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after="0" w:line="240" w:lineRule="auto"/>
              <w:jc w:val="both"/>
              <w:textAlignment w:val="baseline"/>
              <w:rPr>
                <w:sz w:val="24"/>
              </w:rPr>
            </w:pPr>
            <w:r>
              <w:rPr>
                <w:b/>
                <w:sz w:val="24"/>
              </w:rPr>
              <w:t>4</w:t>
            </w:r>
            <w:r w:rsidRPr="002D2CD1">
              <w:rPr>
                <w:b/>
                <w:sz w:val="24"/>
              </w:rPr>
              <w:t>.</w:t>
            </w:r>
            <w:r w:rsidRPr="002D2CD1">
              <w:rPr>
                <w:sz w:val="24"/>
              </w:rPr>
              <w:t xml:space="preserve">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spacing w:after="0" w:line="240" w:lineRule="auto"/>
              <w:jc w:val="both"/>
              <w:rPr>
                <w:sz w:val="24"/>
              </w:rPr>
            </w:pPr>
            <w:r w:rsidRPr="002D2CD1">
              <w:rPr>
                <w:sz w:val="24"/>
              </w:rPr>
              <w:t xml:space="preserve">În cazul în care, solicitantul are selectate pentru finanțare unul sau mai multe proiecte, </w:t>
            </w:r>
            <w:r w:rsidRPr="002D2CD1">
              <w:rPr>
                <w:i/>
                <w:sz w:val="24"/>
              </w:rPr>
              <w:t>indiferent pe ce submasură din cadrul PNDR</w:t>
            </w:r>
            <w:r w:rsidRPr="002D2CD1">
              <w:rPr>
                <w:sz w:val="24"/>
              </w:rPr>
              <w:t>,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804DBF" w:rsidRPr="002D2CD1" w:rsidRDefault="00804DBF" w:rsidP="00B64242">
            <w:pPr>
              <w:overflowPunct w:val="0"/>
              <w:autoSpaceDE w:val="0"/>
              <w:autoSpaceDN w:val="0"/>
              <w:adjustRightInd w:val="0"/>
              <w:spacing w:after="0" w:line="240" w:lineRule="auto"/>
              <w:ind w:firstLine="34"/>
              <w:jc w:val="both"/>
              <w:textAlignment w:val="baseline"/>
              <w:rPr>
                <w:sz w:val="24"/>
              </w:rPr>
            </w:pPr>
            <w:r w:rsidRPr="002D2CD1">
              <w:rPr>
                <w:sz w:val="24"/>
              </w:rPr>
              <w:t xml:space="preserve">În acest caz solicitantul va putea depune proiect </w:t>
            </w:r>
            <w:r w:rsidRPr="002D2CD1">
              <w:rPr>
                <w:i/>
                <w:sz w:val="24"/>
              </w:rPr>
              <w:t>numai în cadrul sesiunii următoare</w:t>
            </w:r>
            <w:r w:rsidRPr="002D2CD1">
              <w:rPr>
                <w:sz w:val="24"/>
              </w:rPr>
              <w:t>.</w:t>
            </w:r>
          </w:p>
        </w:tc>
      </w:tr>
      <w:tr w:rsidR="00804DBF" w:rsidRPr="006723F4" w:rsidTr="00B64242">
        <w:trPr>
          <w:trHeight w:val="928"/>
        </w:trPr>
        <w:tc>
          <w:tcPr>
            <w:tcW w:w="1743"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after="0" w:line="240" w:lineRule="auto"/>
              <w:jc w:val="both"/>
              <w:textAlignment w:val="baseline"/>
              <w:rPr>
                <w:sz w:val="24"/>
              </w:rPr>
            </w:pPr>
            <w:r>
              <w:rPr>
                <w:sz w:val="24"/>
              </w:rPr>
              <w:lastRenderedPageBreak/>
              <w:t>5</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804DBF" w:rsidRPr="006723F4" w:rsidTr="00B64242">
        <w:trPr>
          <w:trHeight w:val="668"/>
        </w:trPr>
        <w:tc>
          <w:tcPr>
            <w:tcW w:w="1743"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sz w:val="24"/>
              </w:rPr>
            </w:pPr>
            <w:r>
              <w:rPr>
                <w:sz w:val="24"/>
              </w:rPr>
              <w:t>6</w:t>
            </w:r>
            <w:r w:rsidRPr="002D2CD1">
              <w:rPr>
                <w:sz w:val="24"/>
              </w:rPr>
              <w:t>. Solicitantul se încadrează în categoria „întreprinderilor aflate în dificultate” , așa cum acestea sunt definite în Regulamantul (UE) nr. 702/ 2014 ?.</w:t>
            </w: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Documente verificate:</w:t>
            </w:r>
          </w:p>
          <w:p w:rsidR="00804DBF" w:rsidRDefault="00804DBF" w:rsidP="00B64242">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804DBF" w:rsidRPr="002D2CD1" w:rsidRDefault="00804DBF" w:rsidP="00B64242">
            <w:pPr>
              <w:spacing w:after="0" w:line="240" w:lineRule="auto"/>
              <w:jc w:val="both"/>
              <w:rPr>
                <w:sz w:val="24"/>
              </w:rPr>
            </w:pPr>
          </w:p>
          <w:p w:rsidR="00804DBF" w:rsidRPr="002D2CD1" w:rsidRDefault="00804DBF" w:rsidP="00B64242">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804DBF" w:rsidRDefault="00804DBF" w:rsidP="00B64242">
            <w:pPr>
              <w:tabs>
                <w:tab w:val="center" w:pos="4536"/>
                <w:tab w:val="right" w:pos="9072"/>
              </w:tabs>
              <w:spacing w:after="0" w:line="240" w:lineRule="auto"/>
              <w:jc w:val="both"/>
              <w:rPr>
                <w:sz w:val="24"/>
              </w:rPr>
            </w:pPr>
            <w:r w:rsidRPr="002D2CD1">
              <w:rPr>
                <w:sz w:val="24"/>
              </w:rPr>
              <w:t>Extrasul de informații de la registrul comerțului, emis la data cererii de finanțare și dacă este cazul, declarația tip pe propria răspundere depusă la registrul comerțului referitoare la demararea operațiunilor;</w:t>
            </w:r>
          </w:p>
          <w:p w:rsidR="00804DBF" w:rsidRPr="002D2CD1" w:rsidRDefault="00804DBF" w:rsidP="00B64242">
            <w:pPr>
              <w:tabs>
                <w:tab w:val="center" w:pos="4536"/>
                <w:tab w:val="right" w:pos="9072"/>
              </w:tabs>
              <w:spacing w:after="0" w:line="240" w:lineRule="auto"/>
              <w:jc w:val="both"/>
              <w:rPr>
                <w:sz w:val="24"/>
              </w:rPr>
            </w:pPr>
          </w:p>
          <w:p w:rsidR="00804DBF" w:rsidRPr="002D2CD1" w:rsidRDefault="00804DBF" w:rsidP="00B64242">
            <w:pPr>
              <w:spacing w:after="0" w:line="240" w:lineRule="auto"/>
              <w:jc w:val="both"/>
              <w:rPr>
                <w:sz w:val="24"/>
              </w:rPr>
            </w:pPr>
            <w:r w:rsidRPr="002D2CD1">
              <w:rPr>
                <w:sz w:val="24"/>
              </w:rPr>
              <w:t xml:space="preserve">Certificatul de atestare fiscală la data acordării finanțării, completat în cazul întreprinderilor care au obligații fiscale restante/ exigibile, la secțiunea D punctul III. – „Mențiuni relevante pentru situația </w:t>
            </w:r>
            <w:r w:rsidRPr="002D2CD1">
              <w:rPr>
                <w:sz w:val="24"/>
              </w:rPr>
              <w:lastRenderedPageBreak/>
              <w:t>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804DBF" w:rsidRPr="002D2CD1" w:rsidRDefault="00804DBF" w:rsidP="00B64242">
            <w:pPr>
              <w:overflowPunct w:val="0"/>
              <w:autoSpaceDE w:val="0"/>
              <w:autoSpaceDN w:val="0"/>
              <w:adjustRightInd w:val="0"/>
              <w:spacing w:after="0" w:line="240" w:lineRule="auto"/>
              <w:jc w:val="both"/>
              <w:textAlignment w:val="baseline"/>
              <w:rPr>
                <w:i/>
                <w:sz w:val="24"/>
              </w:rPr>
            </w:pPr>
          </w:p>
          <w:p w:rsidR="00804DBF" w:rsidRPr="00552D49" w:rsidRDefault="00804DBF" w:rsidP="00B64242">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804DBF" w:rsidRPr="002D2CD1" w:rsidRDefault="00804DBF" w:rsidP="00B64242">
            <w:pPr>
              <w:spacing w:after="0" w:line="240" w:lineRule="auto"/>
              <w:jc w:val="both"/>
              <w:rPr>
                <w:sz w:val="24"/>
              </w:rPr>
            </w:pPr>
          </w:p>
          <w:p w:rsidR="00804DBF" w:rsidRPr="002D2CD1" w:rsidRDefault="00804DBF" w:rsidP="00B64242">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804DBF" w:rsidRPr="002D2CD1" w:rsidRDefault="00804DBF" w:rsidP="00B64242">
            <w:pPr>
              <w:spacing w:after="0" w:line="240" w:lineRule="auto"/>
              <w:jc w:val="both"/>
              <w:rPr>
                <w:sz w:val="24"/>
              </w:rPr>
            </w:pPr>
          </w:p>
          <w:p w:rsidR="00804DBF" w:rsidRPr="002D2CD1" w:rsidRDefault="00804DBF" w:rsidP="00B64242">
            <w:pPr>
              <w:spacing w:after="0" w:line="240" w:lineRule="auto"/>
              <w:jc w:val="both"/>
              <w:rPr>
                <w:sz w:val="24"/>
              </w:rPr>
            </w:pPr>
          </w:p>
        </w:tc>
      </w:tr>
      <w:tr w:rsidR="00804DBF" w:rsidRPr="006723F4" w:rsidTr="00B64242">
        <w:trPr>
          <w:trHeight w:val="810"/>
        </w:trPr>
        <w:tc>
          <w:tcPr>
            <w:tcW w:w="1743"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sz w:val="24"/>
              </w:rPr>
            </w:pPr>
            <w:r>
              <w:rPr>
                <w:b/>
                <w:sz w:val="24"/>
              </w:rPr>
              <w:t>7</w:t>
            </w:r>
            <w:r w:rsidRPr="002D2CD1">
              <w:rPr>
                <w:b/>
                <w:sz w:val="24"/>
              </w:rPr>
              <w:t>.</w:t>
            </w:r>
            <w:r w:rsidRPr="002D2CD1">
              <w:rPr>
                <w:sz w:val="24"/>
              </w:rPr>
              <w:t xml:space="preserve"> Solicitantul respectă regula privind cumulul ajutoarelor de stat?</w:t>
            </w:r>
          </w:p>
          <w:p w:rsidR="00804DBF" w:rsidRPr="002D2CD1" w:rsidRDefault="00804DBF" w:rsidP="00B64242">
            <w:pPr>
              <w:overflowPunct w:val="0"/>
              <w:autoSpaceDE w:val="0"/>
              <w:autoSpaceDN w:val="0"/>
              <w:adjustRightInd w:val="0"/>
              <w:spacing w:after="0" w:line="240" w:lineRule="auto"/>
              <w:jc w:val="both"/>
              <w:textAlignment w:val="baseline"/>
              <w:rPr>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804DBF" w:rsidRPr="002D2CD1" w:rsidRDefault="00804DBF" w:rsidP="00B64242">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804DBF" w:rsidRPr="002D2CD1" w:rsidRDefault="00804DBF" w:rsidP="00B64242">
            <w:pPr>
              <w:overflowPunct w:val="0"/>
              <w:autoSpaceDE w:val="0"/>
              <w:autoSpaceDN w:val="0"/>
              <w:adjustRightInd w:val="0"/>
              <w:spacing w:after="0" w:line="240" w:lineRule="auto"/>
              <w:jc w:val="both"/>
              <w:textAlignment w:val="baseline"/>
              <w:rPr>
                <w:i/>
                <w:sz w:val="24"/>
              </w:rPr>
            </w:pP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804DBF" w:rsidRPr="002D2CD1" w:rsidRDefault="00804DBF" w:rsidP="00B64242">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w:t>
            </w:r>
            <w:r w:rsidRPr="002D2CD1">
              <w:rPr>
                <w:sz w:val="24"/>
              </w:rPr>
              <w:lastRenderedPageBreak/>
              <w:t xml:space="preserve">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804DBF" w:rsidRPr="002D2CD1" w:rsidRDefault="00804DBF" w:rsidP="00B64242">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804DBF" w:rsidRDefault="00804DBF" w:rsidP="00804DBF">
      <w:pPr>
        <w:overflowPunct w:val="0"/>
        <w:autoSpaceDE w:val="0"/>
        <w:autoSpaceDN w:val="0"/>
        <w:adjustRightInd w:val="0"/>
        <w:spacing w:before="120" w:after="120" w:line="240" w:lineRule="auto"/>
        <w:textAlignment w:val="baseline"/>
        <w:rPr>
          <w:sz w:val="24"/>
        </w:rPr>
      </w:pPr>
    </w:p>
    <w:p w:rsidR="00804DBF" w:rsidRDefault="00804DBF" w:rsidP="00804DBF">
      <w:pPr>
        <w:overflowPunct w:val="0"/>
        <w:autoSpaceDE w:val="0"/>
        <w:autoSpaceDN w:val="0"/>
        <w:adjustRightInd w:val="0"/>
        <w:spacing w:before="120" w:after="120" w:line="240" w:lineRule="auto"/>
        <w:textAlignment w:val="baseline"/>
        <w:rPr>
          <w:sz w:val="24"/>
        </w:rPr>
      </w:pPr>
    </w:p>
    <w:p w:rsidR="00804DBF" w:rsidRPr="002D2CD1" w:rsidRDefault="00804DBF" w:rsidP="00804DBF">
      <w:pPr>
        <w:overflowPunct w:val="0"/>
        <w:autoSpaceDE w:val="0"/>
        <w:autoSpaceDN w:val="0"/>
        <w:adjustRightInd w:val="0"/>
        <w:spacing w:before="120" w:after="120" w:line="240" w:lineRule="auto"/>
        <w:textAlignment w:val="baseline"/>
        <w:rPr>
          <w:sz w:val="24"/>
        </w:rPr>
      </w:pPr>
    </w:p>
    <w:p w:rsidR="00804DBF" w:rsidRDefault="00804DBF" w:rsidP="00804DBF">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804DBF" w:rsidRPr="002D2CD1" w:rsidRDefault="00804DBF" w:rsidP="00804DBF">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5838"/>
      </w:tblGrid>
      <w:tr w:rsidR="00804DBF" w:rsidRPr="006723F4" w:rsidTr="00B64242">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804DBF" w:rsidRPr="002D2CD1" w:rsidRDefault="00804DBF" w:rsidP="00B64242">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804DBF" w:rsidRPr="002D2CD1" w:rsidRDefault="00804DBF" w:rsidP="00B64242">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804DBF" w:rsidRPr="006723F4" w:rsidTr="00B64242">
        <w:trPr>
          <w:trHeight w:val="1093"/>
        </w:trPr>
        <w:tc>
          <w:tcPr>
            <w:tcW w:w="1779" w:type="pct"/>
            <w:tcBorders>
              <w:top w:val="single" w:sz="4" w:space="0" w:color="auto"/>
              <w:left w:val="single" w:sz="4" w:space="0" w:color="auto"/>
              <w:bottom w:val="single" w:sz="4" w:space="0" w:color="auto"/>
              <w:right w:val="single" w:sz="4" w:space="0" w:color="auto"/>
            </w:tcBorders>
          </w:tcPr>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7645B8" w:rsidRPr="002D2CD1" w:rsidRDefault="007645B8" w:rsidP="007645B8">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7645B8" w:rsidRPr="002D2CD1" w:rsidRDefault="007645B8" w:rsidP="007645B8">
            <w:pPr>
              <w:overflowPunct w:val="0"/>
              <w:autoSpaceDE w:val="0"/>
              <w:autoSpaceDN w:val="0"/>
              <w:adjustRightInd w:val="0"/>
              <w:spacing w:before="120" w:after="120" w:line="240" w:lineRule="auto"/>
              <w:jc w:val="both"/>
              <w:textAlignment w:val="baseline"/>
              <w:rPr>
                <w:sz w:val="24"/>
              </w:rPr>
            </w:pPr>
            <w:r w:rsidRPr="002D2CD1">
              <w:rPr>
                <w:sz w:val="24"/>
              </w:rPr>
              <w:t xml:space="preserve">În cazul ONG/ ADI: actul de înfiinţare şi statutul, încheiere privind înscrierea în registrul asociaţiilor şi fundaţiilor, rămasă definitivă/ Certificat de înregistrare în registrul </w:t>
            </w:r>
            <w:r w:rsidRPr="002D2CD1">
              <w:rPr>
                <w:sz w:val="24"/>
              </w:rPr>
              <w:lastRenderedPageBreak/>
              <w:t>asociaţiilor şi fundaţiilor, actele doveditoare ale sediului</w:t>
            </w:r>
          </w:p>
          <w:p w:rsidR="007645B8" w:rsidRPr="002D2CD1" w:rsidRDefault="007645B8" w:rsidP="007645B8">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7645B8" w:rsidRPr="002D2CD1" w:rsidRDefault="007645B8" w:rsidP="007645B8">
            <w:pPr>
              <w:autoSpaceDE w:val="0"/>
              <w:autoSpaceDN w:val="0"/>
              <w:adjustRightInd w:val="0"/>
              <w:spacing w:before="120" w:after="120" w:line="240" w:lineRule="auto"/>
              <w:rPr>
                <w:sz w:val="24"/>
              </w:rPr>
            </w:pPr>
          </w:p>
          <w:p w:rsidR="007645B8" w:rsidRPr="002D2CD1" w:rsidRDefault="007645B8" w:rsidP="007645B8">
            <w:pPr>
              <w:autoSpaceDE w:val="0"/>
              <w:autoSpaceDN w:val="0"/>
              <w:adjustRightInd w:val="0"/>
              <w:spacing w:before="120" w:after="120" w:line="240" w:lineRule="auto"/>
              <w:rPr>
                <w:sz w:val="24"/>
              </w:rPr>
            </w:pPr>
            <w:r w:rsidRPr="002D2CD1">
              <w:rPr>
                <w:sz w:val="24"/>
              </w:rPr>
              <w:t>În cazul formelor asociative:</w:t>
            </w:r>
          </w:p>
          <w:p w:rsidR="007645B8" w:rsidRPr="002D2CD1" w:rsidRDefault="007645B8" w:rsidP="007645B8">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7645B8" w:rsidRPr="002D2CD1" w:rsidRDefault="007645B8" w:rsidP="007645B8">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7645B8" w:rsidRPr="002D2CD1" w:rsidRDefault="007645B8" w:rsidP="007645B8">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7645B8" w:rsidRPr="002D2CD1" w:rsidRDefault="007645B8" w:rsidP="007645B8">
            <w:pPr>
              <w:tabs>
                <w:tab w:val="center" w:pos="4680"/>
                <w:tab w:val="right" w:pos="9360"/>
              </w:tabs>
              <w:spacing w:before="120" w:after="120" w:line="240" w:lineRule="auto"/>
              <w:jc w:val="both"/>
              <w:rPr>
                <w:sz w:val="24"/>
              </w:rPr>
            </w:pPr>
          </w:p>
          <w:p w:rsidR="007645B8" w:rsidRPr="002D2CD1" w:rsidRDefault="007645B8" w:rsidP="007645B8">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7645B8" w:rsidRPr="002D2CD1" w:rsidRDefault="007645B8" w:rsidP="007645B8">
            <w:pPr>
              <w:tabs>
                <w:tab w:val="center" w:pos="4680"/>
                <w:tab w:val="right" w:pos="9360"/>
              </w:tabs>
              <w:spacing w:before="120" w:after="120" w:line="240" w:lineRule="auto"/>
              <w:jc w:val="both"/>
              <w:rPr>
                <w:sz w:val="24"/>
              </w:rPr>
            </w:pPr>
          </w:p>
          <w:p w:rsidR="007645B8" w:rsidRPr="002D2CD1" w:rsidRDefault="007645B8" w:rsidP="007645B8">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804DBF" w:rsidRPr="002D2CD1" w:rsidRDefault="00804DBF" w:rsidP="007645B8">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7645B8" w:rsidRPr="002D2CD1" w:rsidRDefault="00804DBF" w:rsidP="007645B8">
            <w:pPr>
              <w:spacing w:before="120" w:after="120" w:line="240" w:lineRule="auto"/>
              <w:jc w:val="both"/>
              <w:rPr>
                <w:sz w:val="24"/>
                <w:lang w:val="it-IT"/>
              </w:rPr>
            </w:pPr>
            <w:r w:rsidRPr="002D2CD1">
              <w:rPr>
                <w:i/>
                <w:sz w:val="24"/>
              </w:rPr>
              <w:lastRenderedPageBreak/>
              <w:t xml:space="preserve"> </w:t>
            </w:r>
            <w:r w:rsidR="007645B8" w:rsidRPr="002D2CD1">
              <w:rPr>
                <w:sz w:val="24"/>
                <w:lang w:val="it-IT"/>
              </w:rPr>
              <w:t>Se verifică dacă informaţiile menţionate în paragraful A2. B1.1 si B1.2 al Cererii de finanţare corespund cu cele menţionate în documente: numele solicitantului, statutul şi CIF/ CUI.</w:t>
            </w:r>
          </w:p>
          <w:p w:rsidR="007645B8" w:rsidRPr="002D2CD1" w:rsidRDefault="007645B8" w:rsidP="007645B8">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7645B8" w:rsidRPr="002D2CD1" w:rsidRDefault="007645B8" w:rsidP="007645B8">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7645B8" w:rsidRPr="002D2CD1" w:rsidRDefault="007645B8" w:rsidP="007645B8">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7645B8" w:rsidRPr="002D2CD1" w:rsidRDefault="007645B8" w:rsidP="007645B8">
            <w:pPr>
              <w:shd w:val="clear" w:color="auto" w:fill="FFFFFF"/>
              <w:spacing w:before="120" w:after="120" w:line="240" w:lineRule="auto"/>
              <w:jc w:val="both"/>
              <w:rPr>
                <w:sz w:val="24"/>
              </w:rPr>
            </w:pPr>
          </w:p>
          <w:p w:rsidR="007645B8" w:rsidRPr="002D2CD1" w:rsidRDefault="007645B8" w:rsidP="007645B8">
            <w:pPr>
              <w:shd w:val="clear" w:color="auto" w:fill="FFFFFF"/>
              <w:spacing w:before="120" w:after="120" w:line="240" w:lineRule="auto"/>
              <w:jc w:val="both"/>
              <w:rPr>
                <w:sz w:val="24"/>
              </w:rPr>
            </w:pP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lastRenderedPageBreak/>
              <w:t>3</w:t>
            </w:r>
            <w:r w:rsidRPr="002D2CD1">
              <w:rPr>
                <w:sz w:val="24"/>
              </w:rPr>
              <w:t xml:space="preserve">. </w:t>
            </w:r>
            <w:r w:rsidRPr="002D2CD1">
              <w:rPr>
                <w:b/>
                <w:sz w:val="24"/>
              </w:rPr>
              <w:t>Parteneriat între autoritatea publică locală (APL) și un furnizor de servicii sociale</w:t>
            </w:r>
            <w:r w:rsidRPr="002D2CD1">
              <w:rPr>
                <w:sz w:val="24"/>
              </w:rPr>
              <w:t>:</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i/>
                <w:sz w:val="24"/>
              </w:rPr>
            </w:pP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7645B8" w:rsidRPr="002D2CD1" w:rsidRDefault="007645B8" w:rsidP="007645B8">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7645B8" w:rsidRPr="002D2CD1" w:rsidRDefault="007645B8" w:rsidP="007645B8">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7645B8" w:rsidRPr="002D2CD1" w:rsidRDefault="007645B8" w:rsidP="007645B8">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7645B8" w:rsidRPr="002D2CD1" w:rsidRDefault="007645B8" w:rsidP="007645B8">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7645B8" w:rsidRPr="002D2CD1" w:rsidRDefault="007645B8" w:rsidP="007645B8">
            <w:pPr>
              <w:pBdr>
                <w:left w:val="single" w:sz="8" w:space="0" w:color="auto"/>
              </w:pBdr>
              <w:overflowPunct w:val="0"/>
              <w:autoSpaceDE w:val="0"/>
              <w:autoSpaceDN w:val="0"/>
              <w:adjustRightInd w:val="0"/>
              <w:spacing w:before="120" w:after="120" w:line="240" w:lineRule="auto"/>
              <w:jc w:val="both"/>
              <w:textAlignment w:val="baseline"/>
              <w:rPr>
                <w:b/>
                <w:sz w:val="24"/>
              </w:rPr>
            </w:pPr>
          </w:p>
          <w:p w:rsidR="00804DBF" w:rsidRPr="002D2CD1" w:rsidRDefault="00804DBF" w:rsidP="007645B8">
            <w:pPr>
              <w:pStyle w:val="Antet"/>
              <w:tabs>
                <w:tab w:val="left" w:pos="720"/>
              </w:tabs>
              <w:spacing w:before="120" w:after="120"/>
              <w:jc w:val="both"/>
            </w:pPr>
          </w:p>
        </w:tc>
      </w:tr>
    </w:tbl>
    <w:p w:rsidR="00804DBF" w:rsidRPr="002D2CD1" w:rsidRDefault="00804DBF" w:rsidP="00804DBF">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804DBF" w:rsidRPr="002D2CD1" w:rsidRDefault="00804DBF" w:rsidP="00804DBF">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804DBF" w:rsidRDefault="00804DBF" w:rsidP="00804DBF">
      <w:pPr>
        <w:widowControl w:val="0"/>
        <w:tabs>
          <w:tab w:val="left" w:pos="9072"/>
        </w:tabs>
        <w:autoSpaceDE w:val="0"/>
        <w:autoSpaceDN w:val="0"/>
        <w:adjustRightInd w:val="0"/>
        <w:spacing w:before="120" w:after="120" w:line="240" w:lineRule="auto"/>
        <w:jc w:val="both"/>
        <w:rPr>
          <w:sz w:val="24"/>
        </w:rPr>
      </w:pPr>
    </w:p>
    <w:p w:rsidR="00CD59EF" w:rsidRPr="002D2CD1" w:rsidRDefault="00CD59EF" w:rsidP="00804DBF">
      <w:pPr>
        <w:widowControl w:val="0"/>
        <w:tabs>
          <w:tab w:val="left" w:pos="9072"/>
        </w:tabs>
        <w:autoSpaceDE w:val="0"/>
        <w:autoSpaceDN w:val="0"/>
        <w:adjustRightInd w:val="0"/>
        <w:spacing w:before="120" w:after="120" w:line="240" w:lineRule="auto"/>
        <w:jc w:val="both"/>
        <w:rPr>
          <w:sz w:val="24"/>
        </w:rPr>
      </w:pPr>
    </w:p>
    <w:p w:rsidR="00804DBF" w:rsidRPr="002D2CD1" w:rsidRDefault="00804DBF" w:rsidP="00804DBF">
      <w:pPr>
        <w:tabs>
          <w:tab w:val="left" w:pos="72"/>
        </w:tabs>
        <w:spacing w:before="120" w:after="120" w:line="240" w:lineRule="auto"/>
        <w:rPr>
          <w:b/>
          <w:sz w:val="24"/>
        </w:rPr>
      </w:pPr>
      <w:r w:rsidRPr="002D2CD1">
        <w:rPr>
          <w:b/>
          <w:sz w:val="24"/>
        </w:rPr>
        <w:lastRenderedPageBreak/>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1"/>
      </w:tblGrid>
      <w:tr w:rsidR="00804DBF" w:rsidRPr="006723F4" w:rsidTr="00B6424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804DBF" w:rsidRPr="002D2CD1" w:rsidRDefault="00804DBF" w:rsidP="00B64242">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804DBF" w:rsidRPr="002D2CD1" w:rsidRDefault="00804DBF" w:rsidP="00B64242">
            <w:pPr>
              <w:spacing w:before="120" w:after="120" w:line="240" w:lineRule="auto"/>
              <w:rPr>
                <w:b/>
                <w:sz w:val="24"/>
              </w:rPr>
            </w:pPr>
            <w:r w:rsidRPr="002D2CD1">
              <w:rPr>
                <w:b/>
                <w:sz w:val="24"/>
              </w:rPr>
              <w:t>PUNCTE DE VERIFICAT ÎN CADRUL</w:t>
            </w:r>
          </w:p>
          <w:p w:rsidR="00804DBF" w:rsidRPr="002D2CD1" w:rsidRDefault="00804DBF" w:rsidP="00B64242">
            <w:pPr>
              <w:spacing w:before="120" w:after="120" w:line="240" w:lineRule="auto"/>
              <w:rPr>
                <w:sz w:val="24"/>
                <w:lang w:val="pt-BR"/>
              </w:rPr>
            </w:pPr>
            <w:r w:rsidRPr="002D2CD1">
              <w:rPr>
                <w:b/>
                <w:sz w:val="24"/>
              </w:rPr>
              <w:t xml:space="preserve"> DOCUMENTELOR PREZENTATE</w:t>
            </w:r>
          </w:p>
        </w:tc>
      </w:tr>
      <w:tr w:rsidR="00804DBF" w:rsidRPr="006723F4" w:rsidTr="00B64242">
        <w:trPr>
          <w:trHeight w:val="20"/>
        </w:trPr>
        <w:tc>
          <w:tcPr>
            <w:tcW w:w="2423" w:type="pct"/>
            <w:tcBorders>
              <w:top w:val="single" w:sz="4" w:space="0" w:color="auto"/>
              <w:left w:val="single" w:sz="4" w:space="0" w:color="auto"/>
              <w:bottom w:val="single" w:sz="4" w:space="0" w:color="auto"/>
              <w:right w:val="single" w:sz="4" w:space="0" w:color="auto"/>
            </w:tcBorders>
          </w:tcPr>
          <w:p w:rsidR="00804DBF" w:rsidRPr="002D2CD1" w:rsidRDefault="00804DBF" w:rsidP="00B64242">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804DBF" w:rsidRPr="002D2CD1" w:rsidRDefault="00804DBF" w:rsidP="00B64242">
            <w:pPr>
              <w:tabs>
                <w:tab w:val="left" w:pos="-70"/>
                <w:tab w:val="center" w:pos="4680"/>
                <w:tab w:val="right" w:pos="9360"/>
              </w:tabs>
              <w:spacing w:before="120" w:after="120" w:line="240" w:lineRule="auto"/>
              <w:contextualSpacing/>
              <w:jc w:val="both"/>
              <w:rPr>
                <w:b/>
                <w:sz w:val="24"/>
              </w:rPr>
            </w:pPr>
          </w:p>
          <w:p w:rsidR="00804DBF" w:rsidRPr="002D2CD1" w:rsidRDefault="00804DBF" w:rsidP="00B64242">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804DBF" w:rsidRPr="002D2CD1" w:rsidRDefault="00804DBF" w:rsidP="00B64242">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804DBF" w:rsidRPr="002D2CD1" w:rsidRDefault="00804DBF" w:rsidP="00B64242">
            <w:pPr>
              <w:tabs>
                <w:tab w:val="left" w:pos="-70"/>
                <w:tab w:val="center" w:pos="4680"/>
                <w:tab w:val="right" w:pos="9360"/>
              </w:tabs>
              <w:spacing w:before="120" w:after="120" w:line="240" w:lineRule="auto"/>
              <w:contextualSpacing/>
              <w:jc w:val="both"/>
              <w:rPr>
                <w:b/>
                <w:sz w:val="24"/>
              </w:rPr>
            </w:pPr>
          </w:p>
          <w:p w:rsidR="00804DBF" w:rsidRPr="002D2CD1" w:rsidRDefault="00804DBF" w:rsidP="00B64242">
            <w:pPr>
              <w:overflowPunct w:val="0"/>
              <w:autoSpaceDE w:val="0"/>
              <w:autoSpaceDN w:val="0"/>
              <w:adjustRightInd w:val="0"/>
              <w:spacing w:before="120" w:after="120" w:line="240" w:lineRule="auto"/>
              <w:jc w:val="both"/>
              <w:textAlignment w:val="baseline"/>
              <w:rPr>
                <w:b/>
                <w:sz w:val="24"/>
              </w:rPr>
            </w:pPr>
          </w:p>
          <w:p w:rsidR="00804DBF" w:rsidRPr="002D2CD1" w:rsidRDefault="00804DBF" w:rsidP="00B64242">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804DBF" w:rsidRPr="002D2CD1" w:rsidRDefault="00804DBF" w:rsidP="00B64242">
            <w:pPr>
              <w:overflowPunct w:val="0"/>
              <w:autoSpaceDE w:val="0"/>
              <w:autoSpaceDN w:val="0"/>
              <w:adjustRightInd w:val="0"/>
              <w:spacing w:before="120" w:after="120" w:line="240" w:lineRule="auto"/>
              <w:jc w:val="both"/>
              <w:textAlignment w:val="baseline"/>
              <w:rPr>
                <w:b/>
                <w:sz w:val="24"/>
              </w:rPr>
            </w:pPr>
          </w:p>
          <w:p w:rsidR="00804DBF" w:rsidRPr="002D2CD1" w:rsidRDefault="00804DBF" w:rsidP="00B64242">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04DBF" w:rsidRPr="00C642DC" w:rsidRDefault="00C642DC" w:rsidP="00C642DC">
            <w:pPr>
              <w:pStyle w:val="Listparagraf"/>
              <w:numPr>
                <w:ilvl w:val="0"/>
                <w:numId w:val="3"/>
              </w:numPr>
              <w:overflowPunct w:val="0"/>
              <w:autoSpaceDE w:val="0"/>
              <w:autoSpaceDN w:val="0"/>
              <w:adjustRightInd w:val="0"/>
              <w:spacing w:before="120" w:after="120" w:line="240" w:lineRule="auto"/>
              <w:jc w:val="both"/>
              <w:textAlignment w:val="baseline"/>
              <w:rPr>
                <w:b/>
                <w:sz w:val="24"/>
              </w:rPr>
            </w:pPr>
            <w:r w:rsidRPr="00C642DC">
              <w:rPr>
                <w:b/>
                <w:sz w:val="24"/>
              </w:rPr>
              <w:t>N</w:t>
            </w:r>
            <w:r w:rsidR="00804DBF" w:rsidRPr="00C642DC">
              <w:rPr>
                <w:b/>
                <w:sz w:val="24"/>
              </w:rPr>
              <w:t xml:space="preserve">u se finanțează infrastructuri de tip rezidențial (cu cazare). </w:t>
            </w:r>
          </w:p>
          <w:p w:rsidR="00C642DC" w:rsidRPr="002D2CD1" w:rsidRDefault="00C642DC" w:rsidP="00C642DC">
            <w:pPr>
              <w:pStyle w:val="Listparagraf"/>
              <w:overflowPunct w:val="0"/>
              <w:autoSpaceDE w:val="0"/>
              <w:autoSpaceDN w:val="0"/>
              <w:adjustRightInd w:val="0"/>
              <w:spacing w:before="120" w:after="120" w:line="240" w:lineRule="auto"/>
              <w:jc w:val="both"/>
              <w:textAlignment w:val="baseline"/>
              <w:rPr>
                <w:sz w:val="24"/>
              </w:rPr>
            </w:pPr>
          </w:p>
          <w:p w:rsidR="00C642DC" w:rsidRPr="00A92552" w:rsidRDefault="00C642DC" w:rsidP="00C642DC">
            <w:pPr>
              <w:numPr>
                <w:ilvl w:val="0"/>
                <w:numId w:val="3"/>
              </w:numPr>
              <w:tabs>
                <w:tab w:val="left" w:pos="270"/>
              </w:tabs>
              <w:spacing w:after="0"/>
              <w:jc w:val="both"/>
              <w:rPr>
                <w:rFonts w:ascii="Trebuchet MS" w:hAnsi="Trebuchet MS"/>
              </w:rPr>
            </w:pPr>
            <w:r w:rsidRPr="00A92552">
              <w:rPr>
                <w:rFonts w:ascii="Trebuchet MS" w:hAnsi="Trebuchet MS"/>
              </w:rPr>
              <w:t>investiții în crearea, îmbunătățirea și extinderea tuturor tipurilor de infrastructuri sociale, inclusiv investiții în domeniul energiei din surse regenerabile și al economisirii energiei;</w:t>
            </w:r>
          </w:p>
          <w:p w:rsidR="00C642DC" w:rsidRPr="00A92552" w:rsidRDefault="00C642DC" w:rsidP="00C642DC">
            <w:pPr>
              <w:numPr>
                <w:ilvl w:val="0"/>
                <w:numId w:val="3"/>
              </w:numPr>
              <w:tabs>
                <w:tab w:val="left" w:pos="270"/>
              </w:tabs>
              <w:spacing w:after="0"/>
              <w:jc w:val="both"/>
              <w:rPr>
                <w:rFonts w:ascii="Trebuchet MS" w:hAnsi="Trebuchet MS"/>
              </w:rPr>
            </w:pPr>
            <w:r w:rsidRPr="00A92552">
              <w:rPr>
                <w:rFonts w:ascii="Trebuchet MS" w:hAnsi="Trebuchet MS"/>
              </w:rPr>
              <w:t>investitii in active necorporale</w:t>
            </w:r>
          </w:p>
          <w:p w:rsidR="00C642DC" w:rsidRDefault="00C642DC" w:rsidP="00C642DC">
            <w:pPr>
              <w:numPr>
                <w:ilvl w:val="0"/>
                <w:numId w:val="3"/>
              </w:numPr>
              <w:tabs>
                <w:tab w:val="left" w:pos="270"/>
              </w:tabs>
              <w:spacing w:after="0"/>
              <w:jc w:val="both"/>
              <w:rPr>
                <w:rFonts w:ascii="Trebuchet MS" w:hAnsi="Trebuchet MS"/>
              </w:rPr>
            </w:pPr>
            <w:r w:rsidRPr="002F4E24">
              <w:rPr>
                <w:rFonts w:ascii="Trebuchet MS" w:hAnsi="Trebuchet MS"/>
              </w:rPr>
              <w:t>cheltuieli legate de proiectare si consultant</w:t>
            </w:r>
            <w:r>
              <w:rPr>
                <w:rFonts w:ascii="Trebuchet MS" w:hAnsi="Trebuchet MS"/>
              </w:rPr>
              <w:t>a</w:t>
            </w:r>
          </w:p>
          <w:p w:rsidR="00C642DC" w:rsidRPr="002F4E24" w:rsidRDefault="00C642DC" w:rsidP="00C642DC">
            <w:pPr>
              <w:numPr>
                <w:ilvl w:val="0"/>
                <w:numId w:val="3"/>
              </w:numPr>
              <w:tabs>
                <w:tab w:val="left" w:pos="270"/>
              </w:tabs>
              <w:spacing w:after="0"/>
              <w:jc w:val="both"/>
              <w:rPr>
                <w:rFonts w:ascii="Trebuchet MS" w:hAnsi="Trebuchet MS"/>
              </w:rPr>
            </w:pPr>
            <w:r>
              <w:rPr>
                <w:rFonts w:ascii="Trebuchet MS" w:hAnsi="Trebuchet MS"/>
              </w:rPr>
              <w:t>costuri generale ocazionate de cheltuielile cu constructia sau renovarea de bunuri imobile si achizitionarea sau cumpararea prin leasing de masini si echipamente noi, in limita pe piata a activului precum onorariile pentru arhitecti, ingineri si  consultanti, onorariile pentru consiliere privind durabilitatea economica si de mediu, inclusiv studiile de fezabilitate, vor fi realizate in limita 10 % din totalul cheltuielilor eligibile pentru proiectele care prevad si constructii-montaj, si in limita 5 % pentru proiectele care prevad simpla achizitie</w:t>
            </w:r>
          </w:p>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p>
          <w:p w:rsidR="00804DBF" w:rsidRPr="002D2CD1" w:rsidRDefault="00804DBF" w:rsidP="00B64242">
            <w:pPr>
              <w:spacing w:before="120" w:after="120" w:line="240" w:lineRule="auto"/>
              <w:jc w:val="both"/>
              <w:rPr>
                <w:sz w:val="24"/>
              </w:rPr>
            </w:pPr>
          </w:p>
        </w:tc>
      </w:tr>
    </w:tbl>
    <w:p w:rsidR="00804DBF" w:rsidRPr="002D2CD1" w:rsidRDefault="00804DBF" w:rsidP="00804DBF">
      <w:pPr>
        <w:tabs>
          <w:tab w:val="left" w:pos="360"/>
        </w:tabs>
        <w:spacing w:before="120" w:after="120" w:line="240" w:lineRule="auto"/>
        <w:jc w:val="both"/>
        <w:rPr>
          <w:sz w:val="24"/>
          <w:lang w:val="it-IT"/>
        </w:rPr>
      </w:pPr>
      <w:r w:rsidRPr="002D2CD1">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804DBF" w:rsidRPr="002D2CD1" w:rsidRDefault="00804DBF" w:rsidP="00804DBF">
      <w:pPr>
        <w:tabs>
          <w:tab w:val="left" w:pos="360"/>
        </w:tabs>
        <w:spacing w:before="120" w:after="120" w:line="240" w:lineRule="auto"/>
        <w:jc w:val="both"/>
        <w:rPr>
          <w:sz w:val="24"/>
          <w:lang w:val="it-IT"/>
        </w:rPr>
      </w:pPr>
      <w:r w:rsidRPr="002D2CD1">
        <w:rPr>
          <w:sz w:val="24"/>
          <w:lang w:val="it-IT"/>
        </w:rPr>
        <w:lastRenderedPageBreak/>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804DBF" w:rsidRPr="002D2CD1" w:rsidRDefault="00804DBF" w:rsidP="00804DBF">
      <w:pPr>
        <w:spacing w:before="120" w:after="120" w:line="240" w:lineRule="auto"/>
        <w:jc w:val="both"/>
        <w:rPr>
          <w:b/>
          <w:sz w:val="24"/>
        </w:rPr>
      </w:pPr>
    </w:p>
    <w:p w:rsidR="00804DBF" w:rsidRPr="002D2CD1" w:rsidRDefault="00804DBF" w:rsidP="00804DBF">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04DBF" w:rsidRPr="006723F4" w:rsidTr="00B64242">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04DBF" w:rsidRPr="002D2CD1" w:rsidRDefault="00804DBF" w:rsidP="00B64242">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04DBF" w:rsidRPr="002D2CD1" w:rsidRDefault="00804DBF" w:rsidP="00B64242">
            <w:pPr>
              <w:spacing w:before="120" w:after="120" w:line="240" w:lineRule="auto"/>
              <w:rPr>
                <w:b/>
                <w:sz w:val="24"/>
                <w:lang w:val="pt-BR"/>
              </w:rPr>
            </w:pPr>
            <w:r w:rsidRPr="002D2CD1">
              <w:rPr>
                <w:b/>
                <w:sz w:val="24"/>
              </w:rPr>
              <w:t>PUNCTE DE VERIFICAT ÎN CADRUL DOCUMENTELOR PREZENTATE</w:t>
            </w:r>
          </w:p>
        </w:tc>
      </w:tr>
      <w:tr w:rsidR="00804DBF" w:rsidRPr="006723F4" w:rsidTr="00B64242">
        <w:trPr>
          <w:trHeight w:val="977"/>
        </w:trPr>
        <w:tc>
          <w:tcPr>
            <w:tcW w:w="4500" w:type="dxa"/>
            <w:tcBorders>
              <w:top w:val="single" w:sz="4" w:space="0" w:color="auto"/>
              <w:left w:val="single" w:sz="4" w:space="0" w:color="auto"/>
              <w:bottom w:val="single" w:sz="4" w:space="0" w:color="auto"/>
              <w:right w:val="single" w:sz="4" w:space="0" w:color="auto"/>
            </w:tcBorders>
          </w:tcPr>
          <w:p w:rsidR="00804DBF" w:rsidRPr="002D2CD1" w:rsidRDefault="00804DBF" w:rsidP="00B64242">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804DBF" w:rsidRPr="002D2CD1" w:rsidRDefault="00804DBF" w:rsidP="00B64242">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804DBF" w:rsidRPr="002D2CD1" w:rsidRDefault="00804DBF" w:rsidP="00B64242">
            <w:pPr>
              <w:tabs>
                <w:tab w:val="left" w:pos="0"/>
                <w:tab w:val="left" w:pos="342"/>
              </w:tabs>
              <w:spacing w:before="120" w:after="120" w:line="240" w:lineRule="auto"/>
              <w:jc w:val="both"/>
              <w:rPr>
                <w:sz w:val="24"/>
              </w:rPr>
            </w:pPr>
          </w:p>
          <w:p w:rsidR="00804DBF" w:rsidRPr="002D2CD1" w:rsidRDefault="00804DBF" w:rsidP="00B64242">
            <w:pPr>
              <w:tabs>
                <w:tab w:val="left" w:pos="0"/>
                <w:tab w:val="left" w:pos="342"/>
              </w:tabs>
              <w:spacing w:before="120" w:after="120" w:line="240" w:lineRule="auto"/>
              <w:jc w:val="both"/>
              <w:rPr>
                <w:sz w:val="24"/>
              </w:rPr>
            </w:pPr>
          </w:p>
          <w:p w:rsidR="00804DBF" w:rsidRPr="00C642DC" w:rsidRDefault="00804DBF" w:rsidP="002C244D">
            <w:pPr>
              <w:tabs>
                <w:tab w:val="left" w:pos="0"/>
                <w:tab w:val="left" w:pos="342"/>
              </w:tabs>
              <w:spacing w:before="120" w:after="120" w:line="240" w:lineRule="auto"/>
              <w:jc w:val="both"/>
              <w:rPr>
                <w:b/>
                <w:sz w:val="24"/>
              </w:rPr>
            </w:pPr>
            <w:r w:rsidRPr="00AB07A9">
              <w:rPr>
                <w:b/>
                <w:sz w:val="24"/>
              </w:rPr>
              <w:t xml:space="preserve">Declarația pe propria răspundere a solicitantului privind asigurarea sustenabilității investiției </w:t>
            </w:r>
          </w:p>
        </w:tc>
        <w:tc>
          <w:tcPr>
            <w:tcW w:w="5130" w:type="dxa"/>
            <w:tcBorders>
              <w:top w:val="single" w:sz="4" w:space="0" w:color="auto"/>
              <w:left w:val="single" w:sz="4" w:space="0" w:color="auto"/>
              <w:bottom w:val="single" w:sz="4" w:space="0" w:color="auto"/>
              <w:right w:val="single" w:sz="4" w:space="0" w:color="auto"/>
            </w:tcBorders>
          </w:tcPr>
          <w:p w:rsidR="00804DBF" w:rsidRPr="002D2CD1" w:rsidRDefault="00804DBF" w:rsidP="00B64242">
            <w:pPr>
              <w:spacing w:before="120" w:after="120" w:line="240" w:lineRule="auto"/>
              <w:jc w:val="both"/>
              <w:rPr>
                <w:sz w:val="24"/>
              </w:rPr>
            </w:pPr>
            <w:r w:rsidRPr="002D2CD1">
              <w:rPr>
                <w:sz w:val="24"/>
              </w:rPr>
              <w:t>Expertul verifică Hotărârile, cu referire la următoarele puncte (obligatorii):</w:t>
            </w:r>
          </w:p>
          <w:p w:rsidR="00804DBF" w:rsidRPr="002D2CD1" w:rsidRDefault="00804DBF" w:rsidP="001E6C76">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804DBF" w:rsidRPr="002D2CD1" w:rsidRDefault="00804DBF" w:rsidP="001E6C76">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804DBF" w:rsidRPr="002D2CD1" w:rsidRDefault="00804DBF" w:rsidP="001E6C76">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804DBF" w:rsidRPr="002D2CD1" w:rsidRDefault="00804DBF" w:rsidP="001E6C76">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804DBF" w:rsidRPr="002D2CD1" w:rsidRDefault="00804DBF" w:rsidP="001E6C76">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p>
          <w:p w:rsidR="00804DBF" w:rsidRPr="002D2CD1" w:rsidRDefault="00804DBF" w:rsidP="00B64242">
            <w:pPr>
              <w:overflowPunct w:val="0"/>
              <w:autoSpaceDE w:val="0"/>
              <w:autoSpaceDN w:val="0"/>
              <w:adjustRightInd w:val="0"/>
              <w:spacing w:before="120" w:after="120" w:line="240" w:lineRule="auto"/>
              <w:jc w:val="both"/>
              <w:textAlignment w:val="baseline"/>
              <w:rPr>
                <w:sz w:val="24"/>
              </w:rPr>
            </w:pPr>
            <w:r w:rsidRPr="002D2CD1">
              <w:rPr>
                <w:sz w:val="24"/>
              </w:rPr>
              <w:t>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804DBF" w:rsidRPr="002D2CD1" w:rsidRDefault="00804DBF" w:rsidP="00804DBF">
      <w:pPr>
        <w:spacing w:before="120" w:after="120" w:line="240" w:lineRule="auto"/>
        <w:jc w:val="both"/>
        <w:rPr>
          <w:sz w:val="24"/>
        </w:rPr>
      </w:pPr>
      <w:r w:rsidRPr="002D2CD1">
        <w:rPr>
          <w:sz w:val="24"/>
        </w:rPr>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w:t>
      </w:r>
      <w:r w:rsidRPr="002D2CD1">
        <w:rPr>
          <w:sz w:val="24"/>
        </w:rPr>
        <w:lastRenderedPageBreak/>
        <w:t>lui în rubrica „Observaţii” din fişa de evaluare generală a proiectului, criteriul de eligibilitate nefiind îndeplinit.</w:t>
      </w:r>
    </w:p>
    <w:p w:rsidR="00804DBF" w:rsidRPr="002D2CD1" w:rsidRDefault="00804DBF" w:rsidP="00804DBF">
      <w:pPr>
        <w:spacing w:before="120" w:after="120" w:line="240" w:lineRule="auto"/>
        <w:jc w:val="both"/>
        <w:rPr>
          <w:b/>
          <w:sz w:val="24"/>
        </w:rPr>
      </w:pPr>
    </w:p>
    <w:p w:rsidR="00804DBF" w:rsidRPr="002D2CD1" w:rsidRDefault="00804DBF" w:rsidP="00804DBF">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04DBF" w:rsidRPr="006723F4" w:rsidTr="00B64242">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04DBF" w:rsidRPr="002D2CD1" w:rsidRDefault="00804DBF" w:rsidP="00B64242">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04DBF" w:rsidRPr="002D2CD1" w:rsidRDefault="00804DBF" w:rsidP="00B64242">
            <w:pPr>
              <w:spacing w:before="120" w:after="120" w:line="240" w:lineRule="auto"/>
              <w:rPr>
                <w:b/>
                <w:sz w:val="24"/>
                <w:lang w:val="pt-BR"/>
              </w:rPr>
            </w:pPr>
            <w:r w:rsidRPr="002D2CD1">
              <w:rPr>
                <w:b/>
                <w:sz w:val="24"/>
              </w:rPr>
              <w:t>PUNCTE DE VERIFICAT ÎN CADRUL DOCUMENTELOR PREZENTATE</w:t>
            </w:r>
          </w:p>
        </w:tc>
      </w:tr>
      <w:tr w:rsidR="00804DBF" w:rsidRPr="006723F4" w:rsidTr="00B64242">
        <w:trPr>
          <w:trHeight w:val="977"/>
        </w:trPr>
        <w:tc>
          <w:tcPr>
            <w:tcW w:w="4500" w:type="dxa"/>
            <w:tcBorders>
              <w:top w:val="single" w:sz="4" w:space="0" w:color="auto"/>
              <w:left w:val="single" w:sz="4" w:space="0" w:color="auto"/>
              <w:bottom w:val="single" w:sz="4" w:space="0" w:color="auto"/>
              <w:right w:val="single" w:sz="4" w:space="0" w:color="auto"/>
            </w:tcBorders>
          </w:tcPr>
          <w:p w:rsidR="00804DBF" w:rsidRPr="002D2CD1" w:rsidRDefault="00804DBF" w:rsidP="00B64242">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804DBF" w:rsidRPr="002D2CD1" w:rsidRDefault="00804DBF" w:rsidP="00B64242">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804DBF" w:rsidRPr="002D2CD1" w:rsidRDefault="00804DBF" w:rsidP="00B64242">
            <w:pPr>
              <w:tabs>
                <w:tab w:val="left" w:pos="0"/>
                <w:tab w:val="left" w:pos="342"/>
              </w:tabs>
              <w:spacing w:before="120" w:after="120" w:line="240" w:lineRule="auto"/>
              <w:jc w:val="both"/>
              <w:rPr>
                <w:sz w:val="24"/>
              </w:rPr>
            </w:pPr>
          </w:p>
          <w:p w:rsidR="00804DBF" w:rsidRPr="002D2CD1" w:rsidRDefault="00804DBF" w:rsidP="00B64242">
            <w:pPr>
              <w:tabs>
                <w:tab w:val="left" w:pos="0"/>
                <w:tab w:val="left" w:pos="342"/>
              </w:tabs>
              <w:spacing w:before="120" w:after="120" w:line="240" w:lineRule="auto"/>
              <w:jc w:val="both"/>
              <w:rPr>
                <w:sz w:val="24"/>
              </w:rPr>
            </w:pPr>
          </w:p>
          <w:p w:rsidR="00804DBF" w:rsidRPr="002D2CD1" w:rsidRDefault="00804DBF" w:rsidP="00B64242">
            <w:pPr>
              <w:tabs>
                <w:tab w:val="left" w:pos="0"/>
                <w:tab w:val="left" w:pos="342"/>
              </w:tabs>
              <w:spacing w:before="120" w:after="120" w:line="240" w:lineRule="auto"/>
              <w:jc w:val="both"/>
              <w:rPr>
                <w:sz w:val="24"/>
              </w:rPr>
            </w:pPr>
          </w:p>
          <w:p w:rsidR="00804DBF" w:rsidRPr="002D2CD1" w:rsidRDefault="00804DBF" w:rsidP="00B64242">
            <w:pPr>
              <w:tabs>
                <w:tab w:val="left" w:pos="0"/>
                <w:tab w:val="left" w:pos="342"/>
              </w:tabs>
              <w:spacing w:before="120" w:after="120" w:line="240" w:lineRule="auto"/>
              <w:jc w:val="both"/>
              <w:rPr>
                <w:sz w:val="24"/>
              </w:rPr>
            </w:pPr>
          </w:p>
          <w:p w:rsidR="00804DBF" w:rsidRPr="002D2CD1" w:rsidRDefault="00804DBF" w:rsidP="00B64242">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spacing w:before="120" w:after="120" w:line="240" w:lineRule="auto"/>
              <w:ind w:left="360" w:hanging="360"/>
              <w:jc w:val="both"/>
              <w:rPr>
                <w:sz w:val="24"/>
              </w:rPr>
            </w:pPr>
            <w:r w:rsidRPr="002D2CD1">
              <w:rPr>
                <w:sz w:val="24"/>
              </w:rPr>
              <w:t>Expertul verifică Hotărârile, cu referire la următoarele puncte (obligatorii):</w:t>
            </w:r>
          </w:p>
          <w:p w:rsidR="00804DBF" w:rsidRPr="002D2CD1" w:rsidRDefault="00804DBF" w:rsidP="001E6C76">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804DBF" w:rsidRPr="002D2CD1" w:rsidRDefault="00804DBF" w:rsidP="001E6C76">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804DBF" w:rsidRPr="002D2CD1" w:rsidRDefault="00804DBF" w:rsidP="001E6C76">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804DBF" w:rsidRPr="002D2CD1" w:rsidRDefault="00804DBF" w:rsidP="001E6C76">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804DBF" w:rsidRPr="002D2CD1" w:rsidRDefault="00804DBF" w:rsidP="001E6C76">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804DBF" w:rsidRPr="002D2CD1" w:rsidRDefault="00804DBF" w:rsidP="00B64242">
            <w:pPr>
              <w:spacing w:before="120" w:after="120" w:line="240" w:lineRule="auto"/>
              <w:ind w:left="360" w:hanging="360"/>
              <w:jc w:val="both"/>
              <w:rPr>
                <w:sz w:val="24"/>
              </w:rPr>
            </w:pPr>
          </w:p>
        </w:tc>
      </w:tr>
    </w:tbl>
    <w:p w:rsidR="00804DBF" w:rsidRPr="002D2CD1" w:rsidRDefault="00804DBF" w:rsidP="00804DBF">
      <w:pPr>
        <w:spacing w:before="120" w:after="120" w:line="240" w:lineRule="auto"/>
        <w:jc w:val="both"/>
        <w:rPr>
          <w:i/>
          <w:sz w:val="24"/>
        </w:rPr>
      </w:pPr>
    </w:p>
    <w:p w:rsidR="00804DBF" w:rsidRPr="002D2CD1" w:rsidRDefault="00804DBF" w:rsidP="00804DBF">
      <w:pPr>
        <w:spacing w:before="120" w:after="120" w:line="240" w:lineRule="auto"/>
        <w:jc w:val="both"/>
        <w:rPr>
          <w:b/>
          <w:i/>
          <w:sz w:val="24"/>
        </w:rPr>
      </w:pPr>
      <w:r w:rsidRPr="00552D49">
        <w:rPr>
          <w:b/>
          <w:sz w:val="24"/>
        </w:rPr>
        <w:t>EG</w:t>
      </w:r>
      <w:r w:rsidRPr="00262367">
        <w:rPr>
          <w:b/>
          <w:sz w:val="24"/>
        </w:rPr>
        <w:t>5</w:t>
      </w:r>
      <w:r w:rsidRPr="002D2CD1">
        <w:rPr>
          <w:b/>
          <w:sz w:val="24"/>
        </w:rPr>
        <w:t xml:space="preserve"> Investiția trebuie să respecte Planul Urbanistic General în vigoare </w:t>
      </w:r>
    </w:p>
    <w:p w:rsidR="00804DBF" w:rsidRPr="002D2CD1" w:rsidRDefault="00804DBF" w:rsidP="00804DBF">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804DBF" w:rsidRPr="006723F4" w:rsidTr="00B64242">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804DBF" w:rsidRPr="002D2CD1" w:rsidRDefault="00804DBF" w:rsidP="00B64242">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804DBF" w:rsidRPr="002D2CD1" w:rsidRDefault="00804DBF" w:rsidP="00B64242">
            <w:pPr>
              <w:spacing w:before="120" w:after="120" w:line="240" w:lineRule="auto"/>
              <w:rPr>
                <w:b/>
                <w:sz w:val="24"/>
              </w:rPr>
            </w:pPr>
            <w:r w:rsidRPr="002D2CD1">
              <w:rPr>
                <w:sz w:val="24"/>
              </w:rPr>
              <w:t>PUNCTE DE VERIFICAT ÎN CADRUL DOCUMENTELOR PREZENTATE</w:t>
            </w:r>
          </w:p>
        </w:tc>
      </w:tr>
      <w:tr w:rsidR="00804DBF" w:rsidRPr="006723F4" w:rsidTr="00B64242">
        <w:tc>
          <w:tcPr>
            <w:tcW w:w="4775"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804DBF" w:rsidRPr="002D2CD1" w:rsidRDefault="00804DBF" w:rsidP="00B64242">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804DBF" w:rsidRPr="002D2CD1" w:rsidRDefault="00804DBF" w:rsidP="00B64242">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804DBF" w:rsidRPr="002D2CD1" w:rsidRDefault="00804DBF" w:rsidP="001E6C76">
            <w:pPr>
              <w:pStyle w:val="Listparagraf"/>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804DBF" w:rsidRPr="002D2CD1" w:rsidRDefault="00804DBF" w:rsidP="00B64242">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lastRenderedPageBreak/>
              <w:t>sau</w:t>
            </w:r>
          </w:p>
          <w:p w:rsidR="00804DBF" w:rsidRPr="002D2CD1" w:rsidRDefault="00804DBF" w:rsidP="001E6C76">
            <w:pPr>
              <w:pStyle w:val="Listparagraf"/>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804DBF" w:rsidRPr="002D2CD1" w:rsidRDefault="00804DBF" w:rsidP="00804DBF">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804DBF" w:rsidRPr="002D2CD1" w:rsidRDefault="00804DBF" w:rsidP="00804DBF">
      <w:pPr>
        <w:widowControl w:val="0"/>
        <w:tabs>
          <w:tab w:val="left" w:pos="800"/>
        </w:tabs>
        <w:autoSpaceDE w:val="0"/>
        <w:autoSpaceDN w:val="0"/>
        <w:adjustRightInd w:val="0"/>
        <w:spacing w:before="120" w:after="120" w:line="240" w:lineRule="auto"/>
        <w:jc w:val="both"/>
        <w:rPr>
          <w:sz w:val="24"/>
        </w:rPr>
      </w:pPr>
    </w:p>
    <w:p w:rsidR="005B50E4" w:rsidRPr="0053438C" w:rsidRDefault="00804DBF" w:rsidP="005B50E4">
      <w:pPr>
        <w:spacing w:before="120" w:after="120" w:line="240" w:lineRule="auto"/>
        <w:jc w:val="both"/>
        <w:rPr>
          <w:rFonts w:cs="Calibri"/>
          <w:b/>
        </w:rPr>
      </w:pPr>
      <w:r w:rsidRPr="0053438C">
        <w:rPr>
          <w:sz w:val="24"/>
        </w:rPr>
        <w:t xml:space="preserve"> </w:t>
      </w:r>
      <w:r w:rsidR="005B50E4" w:rsidRPr="0053438C">
        <w:rPr>
          <w:b/>
          <w:sz w:val="24"/>
        </w:rPr>
        <w:t xml:space="preserve">EG 6 </w:t>
      </w:r>
      <w:r w:rsidR="005B50E4" w:rsidRPr="0053438C">
        <w:rPr>
          <w:rFonts w:cs="Calibri"/>
          <w:b/>
        </w:rPr>
        <w:t>Solicitantul nu trebuie sa fie in insolventa sau in incapacitate de plata</w:t>
      </w:r>
    </w:p>
    <w:p w:rsidR="0053438C" w:rsidRPr="002D2CD1" w:rsidRDefault="0053438C" w:rsidP="005B50E4">
      <w:pPr>
        <w:spacing w:before="120" w:after="120" w:line="240" w:lineRule="auto"/>
        <w:jc w:val="both"/>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53438C" w:rsidRPr="006723F4" w:rsidTr="00AB07A9">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53438C" w:rsidRPr="002D2CD1" w:rsidRDefault="0053438C"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53438C" w:rsidRPr="002D2CD1" w:rsidRDefault="0053438C" w:rsidP="00AB07A9">
            <w:pPr>
              <w:spacing w:before="120" w:after="120" w:line="240" w:lineRule="auto"/>
              <w:rPr>
                <w:b/>
                <w:sz w:val="24"/>
              </w:rPr>
            </w:pPr>
            <w:r w:rsidRPr="002D2CD1">
              <w:rPr>
                <w:sz w:val="24"/>
              </w:rPr>
              <w:t>PUNCTE DE VERIFICAT ÎN CADRUL DOCUMENTELOR PREZENTATE</w:t>
            </w:r>
          </w:p>
        </w:tc>
      </w:tr>
      <w:tr w:rsidR="0053438C" w:rsidRPr="006723F4" w:rsidTr="00AB07A9">
        <w:tc>
          <w:tcPr>
            <w:tcW w:w="4330" w:type="dxa"/>
            <w:tcBorders>
              <w:top w:val="single" w:sz="4" w:space="0" w:color="auto"/>
              <w:left w:val="single" w:sz="4" w:space="0" w:color="auto"/>
              <w:bottom w:val="single" w:sz="4" w:space="0" w:color="auto"/>
              <w:right w:val="single" w:sz="4" w:space="0" w:color="auto"/>
            </w:tcBorders>
            <w:hideMark/>
          </w:tcPr>
          <w:p w:rsidR="0053438C" w:rsidRPr="002D2CD1" w:rsidRDefault="0053438C" w:rsidP="00AB07A9">
            <w:pPr>
              <w:widowControl w:val="0"/>
              <w:tabs>
                <w:tab w:val="left" w:pos="800"/>
              </w:tabs>
              <w:autoSpaceDE w:val="0"/>
              <w:autoSpaceDN w:val="0"/>
              <w:adjustRightInd w:val="0"/>
              <w:spacing w:before="120" w:after="120" w:line="240" w:lineRule="auto"/>
              <w:jc w:val="both"/>
              <w:rPr>
                <w:sz w:val="24"/>
              </w:rPr>
            </w:pPr>
            <w:r w:rsidRPr="00AB07A9">
              <w:rPr>
                <w:rFonts w:ascii="Trebuchet MS" w:eastAsia="Times New Roman" w:hAnsi="Trebuchet MS" w:cs="Calibri"/>
                <w:b/>
                <w:lang w:eastAsia="fr-FR"/>
              </w:rPr>
              <w:t>Declaraţia pe proprie răspundere, alte documente specifice, după caz, fiecărei categorii de solicitanți</w:t>
            </w:r>
          </w:p>
        </w:tc>
        <w:tc>
          <w:tcPr>
            <w:tcW w:w="4732" w:type="dxa"/>
            <w:tcBorders>
              <w:top w:val="single" w:sz="4" w:space="0" w:color="auto"/>
              <w:left w:val="single" w:sz="4" w:space="0" w:color="auto"/>
              <w:bottom w:val="single" w:sz="4" w:space="0" w:color="auto"/>
              <w:right w:val="single" w:sz="4" w:space="0" w:color="auto"/>
            </w:tcBorders>
            <w:hideMark/>
          </w:tcPr>
          <w:p w:rsidR="0053438C" w:rsidRPr="003456F3" w:rsidRDefault="0053438C" w:rsidP="0053438C">
            <w:pPr>
              <w:pBdr>
                <w:left w:val="single" w:sz="8" w:space="0" w:color="auto"/>
              </w:pBdr>
              <w:spacing w:before="100" w:beforeAutospacing="1" w:after="0" w:afterAutospacing="1" w:line="240" w:lineRule="auto"/>
              <w:jc w:val="both"/>
              <w:rPr>
                <w:rFonts w:ascii="Trebuchet MS" w:eastAsia="Times New Roman" w:hAnsi="Trebuchet MS" w:cs="Calibri"/>
                <w:lang w:eastAsia="fr-FR"/>
              </w:rPr>
            </w:pPr>
            <w:r w:rsidRPr="002D2CD1">
              <w:rPr>
                <w:sz w:val="24"/>
              </w:rPr>
              <w:t xml:space="preserve"> </w:t>
            </w:r>
            <w:r w:rsidRPr="003456F3">
              <w:rPr>
                <w:rFonts w:ascii="Trebuchet MS" w:eastAsia="Times New Roman" w:hAnsi="Trebuchet MS" w:cs="Calibri"/>
                <w:lang w:eastAsia="fr-FR"/>
              </w:rPr>
              <w:t>Expertul verifică declaraţia pe proprie răspundere.</w:t>
            </w:r>
          </w:p>
          <w:p w:rsidR="0053438C" w:rsidRPr="002D2CD1" w:rsidRDefault="0053438C" w:rsidP="0053438C">
            <w:pPr>
              <w:pStyle w:val="Listparagraf"/>
              <w:widowControl w:val="0"/>
              <w:pBdr>
                <w:left w:val="single" w:sz="8" w:space="0" w:color="auto"/>
              </w:pBdr>
              <w:tabs>
                <w:tab w:val="left" w:pos="0"/>
                <w:tab w:val="left" w:pos="800"/>
              </w:tabs>
              <w:autoSpaceDE w:val="0"/>
              <w:autoSpaceDN w:val="0"/>
              <w:adjustRightInd w:val="0"/>
              <w:spacing w:before="120" w:after="120" w:line="240" w:lineRule="auto"/>
              <w:ind w:left="0"/>
              <w:jc w:val="both"/>
              <w:rPr>
                <w:color w:val="000000"/>
                <w:sz w:val="24"/>
              </w:rPr>
            </w:pPr>
            <w:r w:rsidRPr="003456F3">
              <w:rPr>
                <w:rFonts w:ascii="Trebuchet MS" w:eastAsia="Times New Roman" w:hAnsi="Trebuchet MS" w:cs="Calibri"/>
                <w:lang w:eastAsia="fr-FR"/>
              </w:rPr>
              <w:t>Expertul va verifică în Buletinul procedurilor de insolvenţă publicat pe site-ul Ministerului Justiţiei dacă solicitantul este în situaţia deschiderii procedurii de insolvenţă.</w:t>
            </w:r>
          </w:p>
        </w:tc>
      </w:tr>
    </w:tbl>
    <w:p w:rsidR="0053438C" w:rsidRPr="003456F3" w:rsidRDefault="0053438C" w:rsidP="0053438C">
      <w:pPr>
        <w:spacing w:after="0" w:line="240" w:lineRule="auto"/>
        <w:jc w:val="both"/>
        <w:rPr>
          <w:rFonts w:ascii="Trebuchet MS" w:eastAsia="Times New Roman" w:hAnsi="Trebuchet MS" w:cs="Calibri"/>
          <w:bCs/>
        </w:rPr>
      </w:pPr>
      <w:r w:rsidRPr="003456F3">
        <w:rPr>
          <w:rFonts w:ascii="Trebuchet MS" w:eastAsia="Times New Roman" w:hAnsi="Trebuchet MS" w:cs="Calibri"/>
          <w:bCs/>
        </w:rPr>
        <w:t>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5B50E4" w:rsidRPr="002D2CD1" w:rsidRDefault="005B50E4" w:rsidP="005B50E4">
      <w:pPr>
        <w:spacing w:before="120" w:after="120" w:line="240" w:lineRule="auto"/>
        <w:jc w:val="both"/>
        <w:rPr>
          <w:i/>
          <w:sz w:val="24"/>
        </w:rPr>
      </w:pPr>
    </w:p>
    <w:p w:rsidR="005B50E4" w:rsidRDefault="005B50E4" w:rsidP="005B50E4">
      <w:pPr>
        <w:spacing w:before="120" w:after="120" w:line="240" w:lineRule="auto"/>
        <w:jc w:val="both"/>
        <w:rPr>
          <w:b/>
          <w:sz w:val="24"/>
        </w:rPr>
      </w:pPr>
    </w:p>
    <w:p w:rsidR="005B50E4" w:rsidRPr="002D2CD1" w:rsidRDefault="005B50E4" w:rsidP="005B50E4">
      <w:pPr>
        <w:spacing w:before="120" w:after="120" w:line="240" w:lineRule="auto"/>
        <w:jc w:val="both"/>
        <w:rPr>
          <w:b/>
          <w:i/>
          <w:sz w:val="24"/>
        </w:rPr>
      </w:pPr>
      <w:r w:rsidRPr="00552D49">
        <w:rPr>
          <w:b/>
          <w:sz w:val="24"/>
        </w:rPr>
        <w:t>EG</w:t>
      </w:r>
      <w:r w:rsidRPr="002D2CD1">
        <w:rPr>
          <w:b/>
          <w:sz w:val="24"/>
        </w:rPr>
        <w:t xml:space="preserve"> </w:t>
      </w:r>
      <w:r>
        <w:rPr>
          <w:b/>
          <w:sz w:val="24"/>
        </w:rPr>
        <w:t xml:space="preserve">7 </w:t>
      </w:r>
      <w:r w:rsidRPr="00DC26B9">
        <w:rPr>
          <w:b/>
        </w:rPr>
        <w:t>Solicitantul se angajeaza ca va asigura sustenabilitatea proiectului din surse proprii / alte surse de finantare (recomandabil POCU – obiectiv specific 5.2)</w:t>
      </w:r>
    </w:p>
    <w:p w:rsidR="005B50E4" w:rsidRPr="002D2CD1" w:rsidRDefault="005B50E4" w:rsidP="005B50E4">
      <w:pPr>
        <w:spacing w:before="120" w:after="120" w:line="240" w:lineRule="auto"/>
        <w:jc w:val="both"/>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5B50E4" w:rsidRPr="006723F4" w:rsidTr="005B50E4">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sz w:val="24"/>
              </w:rPr>
              <w:t>PUNCTE DE VERIFICAT ÎN CADRUL DOCUMENTELOR PREZENTATE</w:t>
            </w:r>
          </w:p>
        </w:tc>
      </w:tr>
      <w:tr w:rsidR="005B50E4" w:rsidRPr="006723F4" w:rsidTr="005B50E4">
        <w:tc>
          <w:tcPr>
            <w:tcW w:w="4330" w:type="dxa"/>
            <w:tcBorders>
              <w:top w:val="single" w:sz="4" w:space="0" w:color="auto"/>
              <w:left w:val="single" w:sz="4" w:space="0" w:color="auto"/>
              <w:bottom w:val="single" w:sz="4" w:space="0" w:color="auto"/>
              <w:right w:val="single" w:sz="4" w:space="0" w:color="auto"/>
            </w:tcBorders>
            <w:hideMark/>
          </w:tcPr>
          <w:p w:rsidR="005B50E4" w:rsidRPr="002D2CD1" w:rsidRDefault="00AE2C12" w:rsidP="00AB07A9">
            <w:pPr>
              <w:widowControl w:val="0"/>
              <w:tabs>
                <w:tab w:val="left" w:pos="800"/>
              </w:tabs>
              <w:autoSpaceDE w:val="0"/>
              <w:autoSpaceDN w:val="0"/>
              <w:adjustRightInd w:val="0"/>
              <w:spacing w:before="120" w:after="120" w:line="240" w:lineRule="auto"/>
              <w:jc w:val="both"/>
              <w:rPr>
                <w:sz w:val="24"/>
              </w:rPr>
            </w:pPr>
            <w:r w:rsidRPr="00457589">
              <w:rPr>
                <w:b/>
              </w:rPr>
              <w:t>Declarația pe propria răspundere a solicitantului privind asigurarea sustenabilității investiției</w:t>
            </w:r>
          </w:p>
        </w:tc>
        <w:tc>
          <w:tcPr>
            <w:tcW w:w="4732" w:type="dxa"/>
            <w:tcBorders>
              <w:top w:val="single" w:sz="4" w:space="0" w:color="auto"/>
              <w:left w:val="single" w:sz="4" w:space="0" w:color="auto"/>
              <w:bottom w:val="single" w:sz="4" w:space="0" w:color="auto"/>
              <w:right w:val="single" w:sz="4" w:space="0" w:color="auto"/>
            </w:tcBorders>
            <w:hideMark/>
          </w:tcPr>
          <w:p w:rsidR="005B50E4" w:rsidRPr="002D2CD1" w:rsidRDefault="005B50E4" w:rsidP="00AB07A9">
            <w:pPr>
              <w:pStyle w:val="Listparagraf"/>
              <w:widowControl w:val="0"/>
              <w:pBdr>
                <w:left w:val="single" w:sz="8" w:space="0" w:color="auto"/>
              </w:pBdr>
              <w:tabs>
                <w:tab w:val="left" w:pos="0"/>
                <w:tab w:val="left" w:pos="800"/>
              </w:tabs>
              <w:autoSpaceDE w:val="0"/>
              <w:autoSpaceDN w:val="0"/>
              <w:adjustRightInd w:val="0"/>
              <w:spacing w:before="120" w:after="120" w:line="240" w:lineRule="auto"/>
              <w:ind w:left="0"/>
              <w:jc w:val="both"/>
              <w:rPr>
                <w:color w:val="000000"/>
                <w:sz w:val="24"/>
              </w:rPr>
            </w:pPr>
            <w:r w:rsidRPr="002D2CD1">
              <w:rPr>
                <w:sz w:val="24"/>
              </w:rPr>
              <w:t xml:space="preserve"> </w:t>
            </w:r>
            <w:r w:rsidR="00AE2C12" w:rsidRPr="003456F3">
              <w:rPr>
                <w:rFonts w:ascii="Trebuchet MS" w:eastAsia="Times New Roman" w:hAnsi="Trebuchet MS" w:cs="Calibri"/>
                <w:lang w:eastAsia="fr-FR"/>
              </w:rPr>
              <w:t>Expertul verifică declaraţia pe proprie răspundere.</w:t>
            </w:r>
          </w:p>
        </w:tc>
      </w:tr>
    </w:tbl>
    <w:p w:rsidR="00C939CF" w:rsidRPr="00AE2C12" w:rsidRDefault="00AE2C12" w:rsidP="00AE2C12">
      <w:pPr>
        <w:spacing w:after="0" w:line="240" w:lineRule="auto"/>
        <w:jc w:val="both"/>
        <w:rPr>
          <w:rFonts w:ascii="Trebuchet MS" w:eastAsia="Times New Roman" w:hAnsi="Trebuchet MS" w:cs="Calibri"/>
          <w:bCs/>
        </w:rPr>
      </w:pPr>
      <w:r w:rsidRPr="003456F3">
        <w:rPr>
          <w:rFonts w:ascii="Trebuchet MS" w:eastAsia="Times New Roman" w:hAnsi="Trebuchet MS" w:cs="Calibri"/>
          <w:bCs/>
        </w:rPr>
        <w:t xml:space="preserve">Dacă verificarea documentelor confirmă faptul solicitantul </w:t>
      </w:r>
      <w:r>
        <w:rPr>
          <w:rFonts w:ascii="Trebuchet MS" w:eastAsia="Times New Roman" w:hAnsi="Trebuchet MS" w:cs="Calibri"/>
          <w:bCs/>
        </w:rPr>
        <w:t xml:space="preserve">a prezentat </w:t>
      </w:r>
      <w:r w:rsidRPr="00457589">
        <w:rPr>
          <w:b/>
        </w:rPr>
        <w:t>Declarația pe propria răspundere a solicitantului privind asigurarea sustenabilității investiției</w:t>
      </w:r>
      <w:r w:rsidRPr="003456F3">
        <w:rPr>
          <w:rFonts w:ascii="Trebuchet MS" w:eastAsia="Times New Roman" w:hAnsi="Trebuchet MS" w:cs="Calibri"/>
          <w:bCs/>
        </w:rPr>
        <w:t xml:space="preserve"> , expertul bifează casuţa din coloana DA din fişa de verificare. (În caz contrar, expertul bifează casuţa din coloana NU şi motivează poziţia lui în rubrica „Observaţii” din fişa de evaluare generală a proiectului, criteriul de e</w:t>
      </w:r>
      <w:r>
        <w:rPr>
          <w:rFonts w:ascii="Trebuchet MS" w:eastAsia="Times New Roman" w:hAnsi="Trebuchet MS" w:cs="Calibri"/>
          <w:bCs/>
        </w:rPr>
        <w:t>ligibilitate nefiind îndeplinit</w:t>
      </w:r>
    </w:p>
    <w:p w:rsidR="005B50E4" w:rsidRPr="002D2CD1" w:rsidRDefault="005B50E4" w:rsidP="005B50E4">
      <w:pPr>
        <w:spacing w:before="120" w:after="120" w:line="240" w:lineRule="auto"/>
        <w:jc w:val="both"/>
        <w:rPr>
          <w:b/>
          <w:i/>
          <w:sz w:val="24"/>
        </w:rPr>
      </w:pPr>
      <w:r w:rsidRPr="00552D49">
        <w:rPr>
          <w:b/>
          <w:sz w:val="24"/>
        </w:rPr>
        <w:lastRenderedPageBreak/>
        <w:t>EG</w:t>
      </w:r>
      <w:r w:rsidRPr="002D2CD1">
        <w:rPr>
          <w:b/>
          <w:sz w:val="24"/>
        </w:rPr>
        <w:t xml:space="preserve"> </w:t>
      </w:r>
      <w:r>
        <w:rPr>
          <w:b/>
          <w:sz w:val="24"/>
        </w:rPr>
        <w:t>8</w:t>
      </w:r>
      <w:r w:rsidRPr="005B50E4">
        <w:rPr>
          <w:b/>
        </w:rPr>
        <w:t xml:space="preserve"> </w:t>
      </w:r>
      <w:r w:rsidRPr="000147DB">
        <w:rPr>
          <w:b/>
        </w:rPr>
        <w:t>Investitia sa se incadreze in tipul de sprijin prevazut prin masura</w:t>
      </w:r>
    </w:p>
    <w:p w:rsidR="005B50E4" w:rsidRPr="002D2CD1" w:rsidRDefault="005B50E4" w:rsidP="005B50E4">
      <w:pPr>
        <w:spacing w:before="120" w:after="120" w:line="240" w:lineRule="auto"/>
        <w:jc w:val="both"/>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5B50E4" w:rsidRPr="006723F4" w:rsidTr="005B50E4">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sz w:val="24"/>
              </w:rPr>
              <w:t>PUNCTE DE VERIFICAT ÎN CADRUL DOCUMENTELOR PREZENTATE</w:t>
            </w:r>
          </w:p>
        </w:tc>
      </w:tr>
      <w:tr w:rsidR="005B50E4" w:rsidRPr="006723F4" w:rsidTr="005B50E4">
        <w:tc>
          <w:tcPr>
            <w:tcW w:w="4330" w:type="dxa"/>
            <w:tcBorders>
              <w:top w:val="single" w:sz="4" w:space="0" w:color="auto"/>
              <w:left w:val="single" w:sz="4" w:space="0" w:color="auto"/>
              <w:bottom w:val="single" w:sz="4" w:space="0" w:color="auto"/>
              <w:right w:val="single" w:sz="4" w:space="0" w:color="auto"/>
            </w:tcBorders>
            <w:hideMark/>
          </w:tcPr>
          <w:p w:rsidR="00AE2C12" w:rsidRPr="002D2CD1" w:rsidRDefault="00AE2C12" w:rsidP="00AE2C12">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AE2C12" w:rsidRPr="002D2CD1" w:rsidRDefault="00AE2C12" w:rsidP="00AE2C12">
            <w:pPr>
              <w:tabs>
                <w:tab w:val="left" w:pos="-70"/>
                <w:tab w:val="center" w:pos="4680"/>
                <w:tab w:val="right" w:pos="9360"/>
              </w:tabs>
              <w:spacing w:before="120" w:after="120" w:line="240" w:lineRule="auto"/>
              <w:contextualSpacing/>
              <w:jc w:val="both"/>
              <w:rPr>
                <w:b/>
                <w:sz w:val="24"/>
              </w:rPr>
            </w:pPr>
          </w:p>
          <w:p w:rsidR="00AE2C12" w:rsidRPr="002D2CD1" w:rsidRDefault="00AE2C12" w:rsidP="00AE2C12">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AE2C12" w:rsidRPr="002D2CD1" w:rsidRDefault="00AE2C12" w:rsidP="00AE2C12">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AE2C12" w:rsidRPr="002D2CD1" w:rsidRDefault="00AE2C12" w:rsidP="00AE2C12">
            <w:pPr>
              <w:tabs>
                <w:tab w:val="left" w:pos="-70"/>
                <w:tab w:val="center" w:pos="4680"/>
                <w:tab w:val="right" w:pos="9360"/>
              </w:tabs>
              <w:spacing w:before="120" w:after="120" w:line="240" w:lineRule="auto"/>
              <w:contextualSpacing/>
              <w:jc w:val="both"/>
              <w:rPr>
                <w:b/>
                <w:sz w:val="24"/>
              </w:rPr>
            </w:pPr>
          </w:p>
          <w:p w:rsidR="00AE2C12" w:rsidRPr="002D2CD1" w:rsidRDefault="00AE2C12" w:rsidP="00AE2C12">
            <w:pPr>
              <w:overflowPunct w:val="0"/>
              <w:autoSpaceDE w:val="0"/>
              <w:autoSpaceDN w:val="0"/>
              <w:adjustRightInd w:val="0"/>
              <w:spacing w:before="120" w:after="120" w:line="240" w:lineRule="auto"/>
              <w:jc w:val="both"/>
              <w:textAlignment w:val="baseline"/>
              <w:rPr>
                <w:b/>
                <w:sz w:val="24"/>
              </w:rPr>
            </w:pPr>
          </w:p>
          <w:p w:rsidR="00AE2C12" w:rsidRPr="002D2CD1" w:rsidRDefault="00AE2C12" w:rsidP="00AE2C12">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AE2C12" w:rsidRPr="002D2CD1" w:rsidRDefault="00AE2C12" w:rsidP="00AE2C12">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rsidR="00AE2C12" w:rsidRPr="002D2CD1" w:rsidRDefault="00AE2C12" w:rsidP="00AE2C12">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5B50E4" w:rsidRPr="002D2CD1" w:rsidRDefault="005B50E4" w:rsidP="00AB07A9">
            <w:pPr>
              <w:widowControl w:val="0"/>
              <w:tabs>
                <w:tab w:val="left" w:pos="800"/>
              </w:tabs>
              <w:autoSpaceDE w:val="0"/>
              <w:autoSpaceDN w:val="0"/>
              <w:adjustRightInd w:val="0"/>
              <w:spacing w:before="120" w:after="120" w:line="240" w:lineRule="auto"/>
              <w:jc w:val="both"/>
              <w:rPr>
                <w:sz w:val="24"/>
              </w:rPr>
            </w:pPr>
          </w:p>
        </w:tc>
        <w:tc>
          <w:tcPr>
            <w:tcW w:w="4732" w:type="dxa"/>
            <w:tcBorders>
              <w:top w:val="single" w:sz="4" w:space="0" w:color="auto"/>
              <w:left w:val="single" w:sz="4" w:space="0" w:color="auto"/>
              <w:bottom w:val="single" w:sz="4" w:space="0" w:color="auto"/>
              <w:right w:val="single" w:sz="4" w:space="0" w:color="auto"/>
            </w:tcBorders>
            <w:hideMark/>
          </w:tcPr>
          <w:p w:rsidR="00AE2C12" w:rsidRPr="00C642DC" w:rsidRDefault="005B50E4" w:rsidP="00AE2C12">
            <w:pPr>
              <w:pStyle w:val="Listparagraf"/>
              <w:numPr>
                <w:ilvl w:val="0"/>
                <w:numId w:val="3"/>
              </w:numPr>
              <w:overflowPunct w:val="0"/>
              <w:autoSpaceDE w:val="0"/>
              <w:autoSpaceDN w:val="0"/>
              <w:adjustRightInd w:val="0"/>
              <w:spacing w:before="120" w:after="120" w:line="240" w:lineRule="auto"/>
              <w:jc w:val="both"/>
              <w:textAlignment w:val="baseline"/>
              <w:rPr>
                <w:b/>
                <w:sz w:val="24"/>
              </w:rPr>
            </w:pPr>
            <w:r w:rsidRPr="002D2CD1">
              <w:rPr>
                <w:sz w:val="24"/>
              </w:rPr>
              <w:t xml:space="preserve"> </w:t>
            </w:r>
            <w:r w:rsidR="00AE2C12" w:rsidRPr="00C642DC">
              <w:rPr>
                <w:b/>
                <w:sz w:val="24"/>
              </w:rPr>
              <w:t xml:space="preserve">Nu se finanțează infrastructuri de tip rezidențial (cu cazare). </w:t>
            </w:r>
          </w:p>
          <w:p w:rsidR="00AE2C12" w:rsidRPr="002D2CD1" w:rsidRDefault="00AE2C12" w:rsidP="00AE2C12">
            <w:pPr>
              <w:pStyle w:val="Listparagraf"/>
              <w:overflowPunct w:val="0"/>
              <w:autoSpaceDE w:val="0"/>
              <w:autoSpaceDN w:val="0"/>
              <w:adjustRightInd w:val="0"/>
              <w:spacing w:before="120" w:after="120" w:line="240" w:lineRule="auto"/>
              <w:jc w:val="both"/>
              <w:textAlignment w:val="baseline"/>
              <w:rPr>
                <w:sz w:val="24"/>
              </w:rPr>
            </w:pPr>
          </w:p>
          <w:p w:rsidR="00AE2C12" w:rsidRPr="00A92552" w:rsidRDefault="00AE2C12" w:rsidP="00AE2C12">
            <w:pPr>
              <w:numPr>
                <w:ilvl w:val="0"/>
                <w:numId w:val="3"/>
              </w:numPr>
              <w:tabs>
                <w:tab w:val="left" w:pos="270"/>
              </w:tabs>
              <w:spacing w:after="0"/>
              <w:jc w:val="both"/>
              <w:rPr>
                <w:rFonts w:ascii="Trebuchet MS" w:hAnsi="Trebuchet MS"/>
              </w:rPr>
            </w:pPr>
            <w:r w:rsidRPr="00A92552">
              <w:rPr>
                <w:rFonts w:ascii="Trebuchet MS" w:hAnsi="Trebuchet MS"/>
              </w:rPr>
              <w:t>investiții în crearea, îmbunătățirea și extinderea tuturor tipurilor de infrastructuri sociale, inclusiv investiții în domeniul energiei din surse regenerabile și al economisirii energiei;</w:t>
            </w:r>
          </w:p>
          <w:p w:rsidR="00AE2C12" w:rsidRPr="00A92552" w:rsidRDefault="00AE2C12" w:rsidP="00AE2C12">
            <w:pPr>
              <w:numPr>
                <w:ilvl w:val="0"/>
                <w:numId w:val="3"/>
              </w:numPr>
              <w:tabs>
                <w:tab w:val="left" w:pos="270"/>
              </w:tabs>
              <w:spacing w:after="0"/>
              <w:jc w:val="both"/>
              <w:rPr>
                <w:rFonts w:ascii="Trebuchet MS" w:hAnsi="Trebuchet MS"/>
              </w:rPr>
            </w:pPr>
            <w:r w:rsidRPr="00A92552">
              <w:rPr>
                <w:rFonts w:ascii="Trebuchet MS" w:hAnsi="Trebuchet MS"/>
              </w:rPr>
              <w:t>investitii in active necorporale</w:t>
            </w:r>
          </w:p>
          <w:p w:rsidR="00AE2C12" w:rsidRDefault="00AE2C12" w:rsidP="00AE2C12">
            <w:pPr>
              <w:numPr>
                <w:ilvl w:val="0"/>
                <w:numId w:val="3"/>
              </w:numPr>
              <w:tabs>
                <w:tab w:val="left" w:pos="270"/>
              </w:tabs>
              <w:spacing w:after="0"/>
              <w:jc w:val="both"/>
              <w:rPr>
                <w:rFonts w:ascii="Trebuchet MS" w:hAnsi="Trebuchet MS"/>
              </w:rPr>
            </w:pPr>
            <w:r w:rsidRPr="002F4E24">
              <w:rPr>
                <w:rFonts w:ascii="Trebuchet MS" w:hAnsi="Trebuchet MS"/>
              </w:rPr>
              <w:t>cheltuieli legate de proiectare si consultant</w:t>
            </w:r>
            <w:r>
              <w:rPr>
                <w:rFonts w:ascii="Trebuchet MS" w:hAnsi="Trebuchet MS"/>
              </w:rPr>
              <w:t>a</w:t>
            </w:r>
          </w:p>
          <w:p w:rsidR="00AE2C12" w:rsidRPr="002F4E24" w:rsidRDefault="00AE2C12" w:rsidP="00AE2C12">
            <w:pPr>
              <w:numPr>
                <w:ilvl w:val="0"/>
                <w:numId w:val="3"/>
              </w:numPr>
              <w:tabs>
                <w:tab w:val="left" w:pos="270"/>
              </w:tabs>
              <w:spacing w:after="0"/>
              <w:jc w:val="both"/>
              <w:rPr>
                <w:rFonts w:ascii="Trebuchet MS" w:hAnsi="Trebuchet MS"/>
              </w:rPr>
            </w:pPr>
            <w:r>
              <w:rPr>
                <w:rFonts w:ascii="Trebuchet MS" w:hAnsi="Trebuchet MS"/>
              </w:rPr>
              <w:t>costuri generale ocazionate de cheltuielile cu constructia sau renovarea de bunuri imobile si achizitionarea sau cumpararea prin leasing de masini si echipamente noi, in limita pe piata a activului precum onorariile pentru arhitecti, ingineri si  consultanti, onorariile pentru consiliere privind durabilitatea economica si de mediu, inclusiv studiile de fezabilitate, vor fi realizate in limita 10 % din totalul cheltuielilor eligibile pentru proiectele care prevad si constructii-montaj, si in limita 5 % pentru proiectele care prevad simpla achizitie</w:t>
            </w:r>
          </w:p>
          <w:p w:rsidR="00AE2C12" w:rsidRPr="002D2CD1" w:rsidRDefault="00AE2C12" w:rsidP="00AE2C12">
            <w:pPr>
              <w:overflowPunct w:val="0"/>
              <w:autoSpaceDE w:val="0"/>
              <w:autoSpaceDN w:val="0"/>
              <w:adjustRightInd w:val="0"/>
              <w:spacing w:before="120" w:after="120" w:line="240" w:lineRule="auto"/>
              <w:jc w:val="both"/>
              <w:textAlignment w:val="baseline"/>
              <w:rPr>
                <w:sz w:val="24"/>
              </w:rPr>
            </w:pPr>
          </w:p>
          <w:p w:rsidR="005B50E4" w:rsidRPr="002D2CD1" w:rsidRDefault="005B50E4" w:rsidP="00AB07A9">
            <w:pPr>
              <w:pStyle w:val="Listparagraf"/>
              <w:widowControl w:val="0"/>
              <w:pBdr>
                <w:left w:val="single" w:sz="8" w:space="0" w:color="auto"/>
              </w:pBdr>
              <w:tabs>
                <w:tab w:val="left" w:pos="0"/>
                <w:tab w:val="left" w:pos="800"/>
              </w:tabs>
              <w:autoSpaceDE w:val="0"/>
              <w:autoSpaceDN w:val="0"/>
              <w:adjustRightInd w:val="0"/>
              <w:spacing w:before="120" w:after="120" w:line="240" w:lineRule="auto"/>
              <w:ind w:left="0"/>
              <w:jc w:val="both"/>
              <w:rPr>
                <w:color w:val="000000"/>
                <w:sz w:val="24"/>
              </w:rPr>
            </w:pPr>
          </w:p>
        </w:tc>
      </w:tr>
    </w:tbl>
    <w:p w:rsidR="00AE2C12" w:rsidRPr="002D2CD1" w:rsidRDefault="00AE2C12" w:rsidP="00AE2C12">
      <w:pPr>
        <w:tabs>
          <w:tab w:val="left" w:pos="360"/>
        </w:tabs>
        <w:spacing w:before="120" w:after="120" w:line="240" w:lineRule="auto"/>
        <w:jc w:val="both"/>
        <w:rPr>
          <w:sz w:val="24"/>
          <w:lang w:val="it-IT"/>
        </w:rPr>
      </w:pPr>
      <w:r w:rsidRPr="002D2CD1">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AE2C12" w:rsidRPr="002D2CD1" w:rsidRDefault="00AE2C12" w:rsidP="00AE2C12">
      <w:pPr>
        <w:tabs>
          <w:tab w:val="left" w:pos="360"/>
        </w:tabs>
        <w:spacing w:before="120" w:after="120" w:line="240" w:lineRule="auto"/>
        <w:jc w:val="both"/>
        <w:rPr>
          <w:sz w:val="24"/>
          <w:lang w:val="it-IT"/>
        </w:rPr>
      </w:pPr>
      <w:r w:rsidRPr="002D2CD1">
        <w:rPr>
          <w:sz w:val="24"/>
          <w:lang w:val="it-IT"/>
        </w:rPr>
        <w:lastRenderedPageBreak/>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5B50E4" w:rsidRDefault="005B50E4" w:rsidP="005B50E4">
      <w:pPr>
        <w:spacing w:before="120" w:after="120" w:line="240" w:lineRule="auto"/>
        <w:jc w:val="both"/>
        <w:rPr>
          <w:b/>
          <w:sz w:val="24"/>
        </w:rPr>
      </w:pPr>
    </w:p>
    <w:p w:rsidR="005B50E4" w:rsidRPr="002D2CD1" w:rsidRDefault="005B50E4" w:rsidP="005B50E4">
      <w:pPr>
        <w:spacing w:before="120" w:after="120" w:line="240" w:lineRule="auto"/>
        <w:jc w:val="both"/>
        <w:rPr>
          <w:b/>
          <w:i/>
          <w:sz w:val="24"/>
        </w:rPr>
      </w:pPr>
      <w:r w:rsidRPr="00552D49">
        <w:rPr>
          <w:b/>
          <w:sz w:val="24"/>
        </w:rPr>
        <w:t>EG</w:t>
      </w:r>
      <w:r w:rsidRPr="002D2CD1">
        <w:rPr>
          <w:b/>
          <w:sz w:val="24"/>
        </w:rPr>
        <w:t xml:space="preserve"> </w:t>
      </w:r>
      <w:r>
        <w:rPr>
          <w:b/>
          <w:sz w:val="24"/>
        </w:rPr>
        <w:t xml:space="preserve">9 </w:t>
      </w:r>
      <w:r w:rsidRPr="00D3104C">
        <w:rPr>
          <w:rFonts w:cs="Calibri"/>
          <w:b/>
        </w:rPr>
        <w:t>Investitia trebuie sa fie in corelare cu orice strategie de dezvoltare nationala / regionala/locala / judeteana aprobata, corespunzatoare domeniului de interventie</w:t>
      </w:r>
    </w:p>
    <w:p w:rsidR="005B50E4" w:rsidRPr="002D2CD1" w:rsidRDefault="005B50E4" w:rsidP="005B50E4">
      <w:pPr>
        <w:spacing w:before="120" w:after="120" w:line="240" w:lineRule="auto"/>
        <w:jc w:val="both"/>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5B50E4" w:rsidRPr="006723F4" w:rsidTr="005B50E4">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sz w:val="24"/>
              </w:rPr>
              <w:t>PUNCTE DE VERIFICAT ÎN CADRUL DOCUMENTELOR PREZENTATE</w:t>
            </w:r>
          </w:p>
        </w:tc>
      </w:tr>
      <w:tr w:rsidR="005B50E4" w:rsidRPr="006723F4" w:rsidTr="005B50E4">
        <w:tc>
          <w:tcPr>
            <w:tcW w:w="4330" w:type="dxa"/>
            <w:tcBorders>
              <w:top w:val="single" w:sz="4" w:space="0" w:color="auto"/>
              <w:left w:val="single" w:sz="4" w:space="0" w:color="auto"/>
              <w:bottom w:val="single" w:sz="4" w:space="0" w:color="auto"/>
              <w:right w:val="single" w:sz="4" w:space="0" w:color="auto"/>
            </w:tcBorders>
            <w:hideMark/>
          </w:tcPr>
          <w:p w:rsidR="00AE2C12" w:rsidRPr="003456F3" w:rsidRDefault="00AE2C12" w:rsidP="00AE2C12">
            <w:pPr>
              <w:widowControl w:val="0"/>
              <w:tabs>
                <w:tab w:val="left" w:pos="800"/>
              </w:tabs>
              <w:autoSpaceDE w:val="0"/>
              <w:autoSpaceDN w:val="0"/>
              <w:adjustRightInd w:val="0"/>
              <w:spacing w:after="0" w:line="240" w:lineRule="auto"/>
              <w:ind w:right="73"/>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Extrasul din strategie, </w:t>
            </w:r>
          </w:p>
          <w:p w:rsidR="005B50E4" w:rsidRPr="002D2CD1" w:rsidRDefault="00AE2C12" w:rsidP="00AE2C12">
            <w:pPr>
              <w:widowControl w:val="0"/>
              <w:tabs>
                <w:tab w:val="left" w:pos="800"/>
              </w:tabs>
              <w:autoSpaceDE w:val="0"/>
              <w:autoSpaceDN w:val="0"/>
              <w:adjustRightInd w:val="0"/>
              <w:spacing w:before="120" w:after="120" w:line="240" w:lineRule="auto"/>
              <w:jc w:val="both"/>
              <w:rPr>
                <w:sz w:val="24"/>
              </w:rPr>
            </w:pPr>
            <w:r w:rsidRPr="003456F3">
              <w:rPr>
                <w:rFonts w:ascii="Trebuchet MS" w:eastAsia="Times New Roman" w:hAnsi="Trebuchet MS" w:cs="Calibri"/>
                <w:lang w:eastAsia="fr-FR"/>
              </w:rPr>
              <w:t>- Copia hotărârii de aprobare a strategiei</w:t>
            </w:r>
          </w:p>
        </w:tc>
        <w:tc>
          <w:tcPr>
            <w:tcW w:w="4732" w:type="dxa"/>
            <w:tcBorders>
              <w:top w:val="single" w:sz="4" w:space="0" w:color="auto"/>
              <w:left w:val="single" w:sz="4" w:space="0" w:color="auto"/>
              <w:bottom w:val="single" w:sz="4" w:space="0" w:color="auto"/>
              <w:right w:val="single" w:sz="4" w:space="0" w:color="auto"/>
            </w:tcBorders>
            <w:hideMark/>
          </w:tcPr>
          <w:p w:rsidR="005B50E4" w:rsidRPr="002D2CD1" w:rsidRDefault="005B50E4" w:rsidP="00AB07A9">
            <w:pPr>
              <w:pStyle w:val="Listparagraf"/>
              <w:widowControl w:val="0"/>
              <w:pBdr>
                <w:left w:val="single" w:sz="8" w:space="0" w:color="auto"/>
              </w:pBdr>
              <w:tabs>
                <w:tab w:val="left" w:pos="0"/>
                <w:tab w:val="left" w:pos="800"/>
              </w:tabs>
              <w:autoSpaceDE w:val="0"/>
              <w:autoSpaceDN w:val="0"/>
              <w:adjustRightInd w:val="0"/>
              <w:spacing w:before="120" w:after="120" w:line="240" w:lineRule="auto"/>
              <w:ind w:left="0"/>
              <w:jc w:val="both"/>
              <w:rPr>
                <w:color w:val="000000"/>
                <w:sz w:val="24"/>
              </w:rPr>
            </w:pPr>
            <w:r w:rsidRPr="002D2CD1">
              <w:rPr>
                <w:sz w:val="24"/>
              </w:rPr>
              <w:t xml:space="preserve"> </w:t>
            </w:r>
            <w:r w:rsidR="00AE2C12" w:rsidRPr="003456F3">
              <w:rPr>
                <w:rFonts w:ascii="Trebuchet MS" w:hAnsi="Trebuchet MS" w:cs="Calibri"/>
                <w:lang w:eastAsia="fr-FR"/>
              </w:rPr>
              <w:t xml:space="preserve">Expertul verifică daca din documentele prezentate </w:t>
            </w:r>
            <w:r w:rsidR="00AE2C12" w:rsidRPr="003456F3">
              <w:rPr>
                <w:rFonts w:ascii="Trebuchet MS" w:hAnsi="Trebuchet MS" w:cs="Calibri"/>
              </w:rPr>
              <w:t>rezulta că investiția este în corelare cu orice strategie de dezvoltare națională /regional /județeană/ locală, corespunzătoare domeniului de investiții precum si aprobarea acesteia.</w:t>
            </w:r>
          </w:p>
        </w:tc>
      </w:tr>
    </w:tbl>
    <w:p w:rsidR="00AE2C12" w:rsidRPr="003456F3" w:rsidRDefault="00AE2C12" w:rsidP="00AE2C12">
      <w:pPr>
        <w:widowControl w:val="0"/>
        <w:tabs>
          <w:tab w:val="left" w:pos="-5040"/>
        </w:tabs>
        <w:autoSpaceDE w:val="0"/>
        <w:autoSpaceDN w:val="0"/>
        <w:adjustRightInd w:val="0"/>
        <w:spacing w:after="0" w:line="240" w:lineRule="auto"/>
        <w:ind w:right="71"/>
        <w:contextualSpacing/>
        <w:jc w:val="both"/>
        <w:rPr>
          <w:rFonts w:ascii="Trebuchet MS" w:eastAsia="Times New Roman" w:hAnsi="Trebuchet MS" w:cs="Calibri"/>
          <w:bCs/>
        </w:rPr>
      </w:pPr>
      <w:r w:rsidRPr="003456F3">
        <w:rPr>
          <w:rFonts w:ascii="Trebuchet MS" w:eastAsia="Times New Roman" w:hAnsi="Trebuchet MS" w:cs="Calibri"/>
          <w:bCs/>
        </w:rPr>
        <w:t>Dacă în urma verificării documentelor reiese faptul că investiția se încadrează într-o strategie de dezvoltare nationala, judeţeană, locala, expertul bifează căsuţa DA.</w:t>
      </w:r>
    </w:p>
    <w:p w:rsidR="00AE2C12" w:rsidRPr="003456F3" w:rsidRDefault="00AE2C12" w:rsidP="00AE2C12">
      <w:pPr>
        <w:widowControl w:val="0"/>
        <w:tabs>
          <w:tab w:val="left" w:pos="-5040"/>
        </w:tabs>
        <w:autoSpaceDE w:val="0"/>
        <w:autoSpaceDN w:val="0"/>
        <w:adjustRightInd w:val="0"/>
        <w:spacing w:after="0" w:line="240" w:lineRule="auto"/>
        <w:ind w:right="71"/>
        <w:contextualSpacing/>
        <w:jc w:val="both"/>
        <w:rPr>
          <w:rFonts w:ascii="Trebuchet MS" w:eastAsia="Times New Roman" w:hAnsi="Trebuchet MS" w:cs="Calibri"/>
          <w:bCs/>
        </w:rPr>
      </w:pPr>
      <w:r w:rsidRPr="003456F3">
        <w:rPr>
          <w:rFonts w:ascii="Trebuchet MS" w:eastAsia="Times New Roman" w:hAnsi="Trebuchet MS" w:cs="Calibri"/>
          <w:bCs/>
        </w:rPr>
        <w:t xml:space="preserve">Dacă în urma verificării documentelor reiese faptul că investiția nu </w:t>
      </w:r>
      <w:r w:rsidRPr="00635710">
        <w:rPr>
          <w:rFonts w:ascii="Trebuchet MS" w:eastAsia="Times New Roman" w:hAnsi="Trebuchet MS" w:cs="Calibri"/>
          <w:color w:val="000000"/>
        </w:rPr>
        <w:t>se încadrează într-o</w:t>
      </w:r>
      <w:r w:rsidRPr="00635710">
        <w:rPr>
          <w:rFonts w:ascii="Trebuchet MS" w:hAnsi="Trebuchet MS"/>
        </w:rPr>
        <w:t xml:space="preserve"> </w:t>
      </w:r>
      <w:r w:rsidRPr="00635710">
        <w:rPr>
          <w:rFonts w:ascii="Trebuchet MS" w:eastAsia="Times New Roman" w:hAnsi="Trebuchet MS" w:cs="Calibri"/>
          <w:color w:val="000000"/>
        </w:rPr>
        <w:t>strategie de dezvoltare locală sau judeţeană, națională</w:t>
      </w:r>
      <w:r w:rsidRPr="003456F3">
        <w:rPr>
          <w:rFonts w:ascii="Trebuchet MS" w:eastAsia="Times New Roman" w:hAnsi="Trebuchet MS" w:cs="Calibri"/>
          <w:bCs/>
        </w:rPr>
        <w:t>, expertul bifează căsuţa NU, motivează poziţia lui în liniile prevăzute în acest scop la rubrica Observaţii iar Cererea de Finanţare va fi declarată neeligibilă.</w:t>
      </w:r>
    </w:p>
    <w:p w:rsidR="005B50E4" w:rsidRDefault="005B50E4" w:rsidP="005B50E4">
      <w:pPr>
        <w:spacing w:before="120" w:after="120" w:line="240" w:lineRule="auto"/>
        <w:jc w:val="both"/>
        <w:rPr>
          <w:b/>
          <w:sz w:val="24"/>
        </w:rPr>
      </w:pPr>
    </w:p>
    <w:p w:rsidR="005B50E4" w:rsidRPr="002D2CD1" w:rsidRDefault="005B50E4" w:rsidP="005B50E4">
      <w:pPr>
        <w:spacing w:before="120" w:after="120" w:line="240" w:lineRule="auto"/>
        <w:jc w:val="both"/>
        <w:rPr>
          <w:b/>
          <w:i/>
          <w:sz w:val="24"/>
        </w:rPr>
      </w:pPr>
      <w:r w:rsidRPr="00552D49">
        <w:rPr>
          <w:b/>
          <w:sz w:val="24"/>
        </w:rPr>
        <w:t>EG</w:t>
      </w:r>
      <w:r w:rsidRPr="002D2CD1">
        <w:rPr>
          <w:b/>
          <w:sz w:val="24"/>
        </w:rPr>
        <w:t xml:space="preserve"> </w:t>
      </w:r>
      <w:r>
        <w:rPr>
          <w:b/>
          <w:sz w:val="24"/>
        </w:rPr>
        <w:t xml:space="preserve">10 </w:t>
      </w:r>
      <w:r w:rsidRPr="00BF5C81">
        <w:rPr>
          <w:b/>
        </w:rPr>
        <w:t>Investitia trebuie sa se realizeze in teritoriul GAL</w:t>
      </w:r>
    </w:p>
    <w:p w:rsidR="005B50E4" w:rsidRPr="002D2CD1" w:rsidRDefault="005B50E4" w:rsidP="005B50E4">
      <w:pPr>
        <w:spacing w:before="120" w:after="120" w:line="240" w:lineRule="auto"/>
        <w:jc w:val="both"/>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5B50E4" w:rsidRPr="006723F4" w:rsidTr="005B50E4">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sz w:val="24"/>
              </w:rPr>
              <w:t>PUNCTE DE VERIFICAT ÎN CADRUL DOCUMENTELOR PREZENTATE</w:t>
            </w:r>
          </w:p>
        </w:tc>
      </w:tr>
      <w:tr w:rsidR="005B50E4" w:rsidRPr="006723F4" w:rsidTr="005B50E4">
        <w:tc>
          <w:tcPr>
            <w:tcW w:w="4330" w:type="dxa"/>
            <w:tcBorders>
              <w:top w:val="single" w:sz="4" w:space="0" w:color="auto"/>
              <w:left w:val="single" w:sz="4" w:space="0" w:color="auto"/>
              <w:bottom w:val="single" w:sz="4" w:space="0" w:color="auto"/>
              <w:right w:val="single" w:sz="4" w:space="0" w:color="auto"/>
            </w:tcBorders>
            <w:hideMark/>
          </w:tcPr>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6079F2" w:rsidRPr="0073741C" w:rsidRDefault="006079F2" w:rsidP="006079F2">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w:t>
            </w:r>
            <w:r w:rsidRPr="0073741C">
              <w:rPr>
                <w:rFonts w:eastAsia="Times New Roman" w:cs="Calibri"/>
                <w:noProof/>
                <w:sz w:val="24"/>
                <w:szCs w:val="24"/>
                <w:lang w:eastAsia="ro-RO"/>
              </w:rPr>
              <w:lastRenderedPageBreak/>
              <w:t xml:space="preserve">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6079F2" w:rsidRPr="0073741C" w:rsidRDefault="006079F2" w:rsidP="006079F2">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6079F2" w:rsidRPr="0073741C" w:rsidRDefault="006079F2" w:rsidP="006079F2">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6079F2" w:rsidRPr="0073741C" w:rsidRDefault="006079F2" w:rsidP="006079F2">
            <w:pPr>
              <w:tabs>
                <w:tab w:val="left" w:pos="1440"/>
              </w:tabs>
              <w:spacing w:after="0" w:line="240" w:lineRule="auto"/>
              <w:jc w:val="both"/>
              <w:rPr>
                <w:rFonts w:eastAsia="Times New Roman" w:cs="Calibri"/>
                <w:noProof/>
                <w:sz w:val="24"/>
                <w:szCs w:val="24"/>
                <w:lang w:eastAsia="ro-RO"/>
              </w:rPr>
            </w:pPr>
          </w:p>
          <w:p w:rsidR="006079F2" w:rsidRPr="0073741C" w:rsidRDefault="006079F2" w:rsidP="006079F2">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6079F2" w:rsidRPr="0073741C" w:rsidRDefault="006079F2" w:rsidP="006079F2">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5B50E4" w:rsidRPr="002D2CD1" w:rsidRDefault="005B50E4" w:rsidP="002B4D9E">
            <w:pPr>
              <w:widowControl w:val="0"/>
              <w:tabs>
                <w:tab w:val="left" w:pos="800"/>
              </w:tabs>
              <w:autoSpaceDE w:val="0"/>
              <w:autoSpaceDN w:val="0"/>
              <w:adjustRightInd w:val="0"/>
              <w:spacing w:before="120" w:after="120" w:line="240" w:lineRule="auto"/>
              <w:jc w:val="both"/>
              <w:rPr>
                <w:sz w:val="24"/>
              </w:rPr>
            </w:pPr>
          </w:p>
        </w:tc>
        <w:tc>
          <w:tcPr>
            <w:tcW w:w="4732" w:type="dxa"/>
            <w:tcBorders>
              <w:top w:val="single" w:sz="4" w:space="0" w:color="auto"/>
              <w:left w:val="single" w:sz="4" w:space="0" w:color="auto"/>
              <w:bottom w:val="single" w:sz="4" w:space="0" w:color="auto"/>
              <w:right w:val="single" w:sz="4" w:space="0" w:color="auto"/>
            </w:tcBorders>
            <w:hideMark/>
          </w:tcPr>
          <w:p w:rsidR="003D01F6" w:rsidRDefault="005B50E4" w:rsidP="006079F2">
            <w:pPr>
              <w:pBdr>
                <w:left w:val="single" w:sz="8" w:space="0" w:color="auto"/>
              </w:pBdr>
              <w:spacing w:after="0" w:line="240" w:lineRule="auto"/>
              <w:jc w:val="both"/>
              <w:rPr>
                <w:sz w:val="24"/>
              </w:rPr>
            </w:pPr>
            <w:r w:rsidRPr="002D2CD1">
              <w:rPr>
                <w:sz w:val="24"/>
              </w:rPr>
              <w:lastRenderedPageBreak/>
              <w:t xml:space="preserve"> </w:t>
            </w:r>
            <w:r w:rsidR="003D01F6" w:rsidRPr="0073741C">
              <w:rPr>
                <w:rFonts w:eastAsia="Times New Roman" w:cs="Calibri"/>
                <w:sz w:val="24"/>
                <w:szCs w:val="24"/>
              </w:rPr>
              <w:t xml:space="preserve">Expertul verifică dacă </w:t>
            </w:r>
            <w:r w:rsidR="003D01F6" w:rsidRPr="0073741C">
              <w:rPr>
                <w:rFonts w:eastAsia="Times New Roman" w:cs="Calibri"/>
                <w:bCs/>
                <w:sz w:val="24"/>
                <w:szCs w:val="24"/>
              </w:rPr>
              <w:t>terenul pe care se amplasează proiectul este</w:t>
            </w:r>
            <w:r w:rsidR="003D01F6">
              <w:rPr>
                <w:rFonts w:eastAsia="Times New Roman" w:cs="Calibri"/>
                <w:bCs/>
                <w:sz w:val="24"/>
                <w:szCs w:val="24"/>
              </w:rPr>
              <w:t xml:space="preserve"> pe teritoriul GAL.</w:t>
            </w:r>
          </w:p>
          <w:p w:rsidR="006079F2" w:rsidRPr="0073741C" w:rsidRDefault="006079F2" w:rsidP="006079F2">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6079F2" w:rsidRPr="0073741C" w:rsidRDefault="006079F2" w:rsidP="006079F2">
            <w:pPr>
              <w:pBdr>
                <w:left w:val="single" w:sz="8" w:space="0" w:color="auto"/>
              </w:pBdr>
              <w:spacing w:after="0" w:line="240" w:lineRule="auto"/>
              <w:jc w:val="both"/>
              <w:rPr>
                <w:rFonts w:eastAsia="Times New Roman" w:cs="Calibri"/>
                <w:bCs/>
                <w:sz w:val="24"/>
                <w:szCs w:val="24"/>
              </w:rPr>
            </w:pPr>
          </w:p>
          <w:p w:rsidR="006079F2" w:rsidRPr="0073741C" w:rsidRDefault="008E611B" w:rsidP="006079F2">
            <w:pPr>
              <w:spacing w:after="0" w:line="240" w:lineRule="auto"/>
              <w:jc w:val="both"/>
              <w:rPr>
                <w:rFonts w:eastAsia="Times New Roman" w:cs="Calibri"/>
                <w:bCs/>
                <w:sz w:val="24"/>
                <w:szCs w:val="24"/>
              </w:rPr>
            </w:pPr>
            <w:r>
              <w:rPr>
                <w:rFonts w:eastAsia="Times New Roman" w:cs="Calibri"/>
                <w:bCs/>
                <w:sz w:val="24"/>
                <w:szCs w:val="24"/>
              </w:rPr>
              <w:lastRenderedPageBreak/>
              <w:t>E</w:t>
            </w:r>
            <w:r w:rsidR="006079F2" w:rsidRPr="0073741C">
              <w:rPr>
                <w:rFonts w:eastAsia="Times New Roman" w:cs="Calibri"/>
                <w:bCs/>
                <w:sz w:val="24"/>
                <w:szCs w:val="24"/>
              </w:rPr>
              <w:t xml:space="preserve">xpertul verifică dacă terenul pe care se amplasează proiectul este înregistrat în domeniul public </w:t>
            </w:r>
            <w:r w:rsidR="006079F2" w:rsidRPr="003D01F6">
              <w:rPr>
                <w:rFonts w:eastAsia="Times New Roman" w:cs="Calibri"/>
                <w:bCs/>
                <w:sz w:val="24"/>
                <w:szCs w:val="24"/>
              </w:rPr>
              <w:t xml:space="preserve">şi este în afara incintei şcolilor din mediul rural. </w:t>
            </w:r>
            <w:r w:rsidR="006079F2" w:rsidRPr="0073741C">
              <w:rPr>
                <w:rFonts w:eastAsia="Times New Roman" w:cs="Calibri"/>
                <w:bCs/>
                <w:sz w:val="24"/>
                <w:szCs w:val="24"/>
              </w:rPr>
              <w:t xml:space="preserve">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6079F2" w:rsidRPr="0073741C" w:rsidRDefault="006079F2" w:rsidP="006079F2">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6079F2" w:rsidRPr="0073741C" w:rsidRDefault="006079F2" w:rsidP="006079F2">
            <w:pPr>
              <w:spacing w:after="0" w:line="240" w:lineRule="auto"/>
              <w:jc w:val="both"/>
              <w:rPr>
                <w:rFonts w:eastAsia="Times New Roman" w:cs="Calibri"/>
                <w:bCs/>
                <w:sz w:val="24"/>
                <w:szCs w:val="24"/>
              </w:rPr>
            </w:pPr>
            <w:r w:rsidRPr="0073741C">
              <w:rPr>
                <w:rFonts w:eastAsia="Times New Roman" w:cs="Calibri"/>
                <w:bCs/>
                <w:sz w:val="24"/>
                <w:szCs w:val="24"/>
              </w:rPr>
              <w:t>.</w:t>
            </w:r>
          </w:p>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6079F2" w:rsidRPr="0073741C" w:rsidRDefault="006079F2" w:rsidP="006079F2">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6079F2" w:rsidRPr="006079F2" w:rsidRDefault="008E611B" w:rsidP="006079F2">
            <w:pPr>
              <w:pStyle w:val="Listparagraf"/>
              <w:overflowPunct w:val="0"/>
              <w:autoSpaceDE w:val="0"/>
              <w:autoSpaceDN w:val="0"/>
              <w:adjustRightInd w:val="0"/>
              <w:ind w:left="-180"/>
              <w:textAlignment w:val="baseline"/>
              <w:rPr>
                <w:rFonts w:cs="Arial"/>
                <w:b/>
                <w:bCs/>
                <w:sz w:val="20"/>
                <w:szCs w:val="20"/>
                <w:lang w:val="en-US" w:eastAsia="fr-FR"/>
              </w:rPr>
            </w:pPr>
            <w:r>
              <w:rPr>
                <w:rFonts w:cs="Calibri"/>
                <w:sz w:val="24"/>
                <w:szCs w:val="24"/>
              </w:rPr>
              <w:lastRenderedPageBreak/>
              <w:t xml:space="preserve">   </w:t>
            </w:r>
            <w:r w:rsidR="006079F2" w:rsidRPr="006079F2">
              <w:rPr>
                <w:rFonts w:cs="Calibri"/>
                <w:sz w:val="24"/>
                <w:szCs w:val="24"/>
              </w:rPr>
              <w:t xml:space="preserve">De asemenea expertul verifică dacă investiția </w:t>
            </w:r>
            <w:r>
              <w:rPr>
                <w:rFonts w:cs="Calibri"/>
                <w:sz w:val="24"/>
                <w:szCs w:val="24"/>
              </w:rPr>
              <w:t xml:space="preserve">            sse</w:t>
            </w:r>
            <w:r w:rsidR="006079F2" w:rsidRPr="006079F2">
              <w:rPr>
                <w:rFonts w:cs="Calibri"/>
                <w:sz w:val="24"/>
                <w:szCs w:val="24"/>
              </w:rPr>
              <w:t xml:space="preserve"> realizeză pe teritoriul </w:t>
            </w:r>
            <w:r w:rsidR="006079F2" w:rsidRPr="006079F2">
              <w:rPr>
                <w:rFonts w:cs="Calibri"/>
                <w:sz w:val="20"/>
                <w:szCs w:val="20"/>
              </w:rPr>
              <w:t xml:space="preserve">GAL </w:t>
            </w:r>
            <w:r w:rsidR="006079F2" w:rsidRPr="006079F2">
              <w:rPr>
                <w:rFonts w:cs="Arial"/>
                <w:b/>
                <w:bCs/>
                <w:sz w:val="20"/>
                <w:szCs w:val="20"/>
                <w:lang w:val="en-US" w:eastAsia="fr-FR"/>
              </w:rPr>
              <w:t xml:space="preserve">“ASOCIATIA LEADER </w:t>
            </w:r>
            <w:r>
              <w:rPr>
                <w:rFonts w:cs="Arial"/>
                <w:b/>
                <w:bCs/>
                <w:sz w:val="20"/>
                <w:szCs w:val="20"/>
                <w:lang w:val="en-US" w:eastAsia="fr-FR"/>
              </w:rPr>
              <w:t xml:space="preserve">    c</w:t>
            </w:r>
            <w:r w:rsidR="006079F2" w:rsidRPr="006079F2">
              <w:rPr>
                <w:rFonts w:cs="Arial"/>
                <w:b/>
                <w:bCs/>
                <w:sz w:val="20"/>
                <w:szCs w:val="20"/>
                <w:lang w:val="en-US" w:eastAsia="fr-FR"/>
              </w:rPr>
              <w:t>COLINELE MOLDOVEI”</w:t>
            </w:r>
          </w:p>
          <w:p w:rsidR="005B50E4" w:rsidRPr="002B4D9E" w:rsidRDefault="005B50E4" w:rsidP="006079F2">
            <w:pPr>
              <w:spacing w:before="20" w:after="20" w:line="240" w:lineRule="auto"/>
              <w:jc w:val="both"/>
              <w:rPr>
                <w:rFonts w:ascii="Trebuchet MS" w:hAnsi="Trebuchet MS"/>
              </w:rPr>
            </w:pPr>
          </w:p>
        </w:tc>
      </w:tr>
    </w:tbl>
    <w:p w:rsidR="005B50E4" w:rsidRDefault="005B50E4" w:rsidP="005B50E4">
      <w:pPr>
        <w:spacing w:before="120" w:after="120" w:line="240" w:lineRule="auto"/>
        <w:jc w:val="both"/>
        <w:rPr>
          <w:b/>
          <w:sz w:val="24"/>
        </w:rPr>
      </w:pPr>
    </w:p>
    <w:p w:rsidR="005B50E4" w:rsidRPr="002B4D9E" w:rsidRDefault="005B50E4" w:rsidP="005B50E4">
      <w:pPr>
        <w:spacing w:before="120" w:after="120" w:line="240" w:lineRule="auto"/>
        <w:jc w:val="both"/>
        <w:rPr>
          <w:b/>
          <w:i/>
          <w:sz w:val="24"/>
        </w:rPr>
      </w:pPr>
      <w:r w:rsidRPr="002B4D9E">
        <w:rPr>
          <w:b/>
          <w:sz w:val="24"/>
        </w:rPr>
        <w:t xml:space="preserve">EG 11 </w:t>
      </w:r>
      <w:r w:rsidRPr="002B4D9E">
        <w:rPr>
          <w:b/>
        </w:rPr>
        <w:t>Proiectele de infrastructura sociala trebuie sa asigure functionarea prin operationalizarea infrastructurii de catre o entitate acreditata ca furnizor de servicii sociale. Prin aceste proiecte nu pot fi finantate infrastructuri de tip rezidential</w:t>
      </w:r>
    </w:p>
    <w:p w:rsidR="005B50E4" w:rsidRPr="002D2CD1" w:rsidRDefault="005B50E4" w:rsidP="005B50E4">
      <w:pPr>
        <w:spacing w:before="120" w:after="120" w:line="240" w:lineRule="auto"/>
        <w:jc w:val="both"/>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5B50E4" w:rsidRPr="006723F4" w:rsidTr="005B50E4">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5B50E4" w:rsidRPr="002D2CD1" w:rsidRDefault="005B50E4" w:rsidP="00AB07A9">
            <w:pPr>
              <w:spacing w:before="120" w:after="120" w:line="240" w:lineRule="auto"/>
              <w:rPr>
                <w:b/>
                <w:sz w:val="24"/>
              </w:rPr>
            </w:pPr>
            <w:r w:rsidRPr="002D2CD1">
              <w:rPr>
                <w:sz w:val="24"/>
              </w:rPr>
              <w:t>PUNCTE DE VERIFICAT ÎN CADRUL DOCUMENTELOR PREZENTATE</w:t>
            </w:r>
          </w:p>
        </w:tc>
      </w:tr>
      <w:tr w:rsidR="005B50E4" w:rsidRPr="006723F4" w:rsidTr="005B50E4">
        <w:tc>
          <w:tcPr>
            <w:tcW w:w="4330" w:type="dxa"/>
            <w:tcBorders>
              <w:top w:val="single" w:sz="4" w:space="0" w:color="auto"/>
              <w:left w:val="single" w:sz="4" w:space="0" w:color="auto"/>
              <w:bottom w:val="single" w:sz="4" w:space="0" w:color="auto"/>
              <w:right w:val="single" w:sz="4" w:space="0" w:color="auto"/>
            </w:tcBorders>
            <w:hideMark/>
          </w:tcPr>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2B4D9E" w:rsidRPr="002D2CD1" w:rsidRDefault="002B4D9E" w:rsidP="002B4D9E">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2B4D9E" w:rsidRPr="002D2CD1" w:rsidRDefault="002B4D9E" w:rsidP="002B4D9E">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2B4D9E" w:rsidRPr="002D2CD1" w:rsidRDefault="002B4D9E" w:rsidP="002B4D9E">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2B4D9E" w:rsidRPr="002D2CD1" w:rsidRDefault="002B4D9E" w:rsidP="002B4D9E">
            <w:pPr>
              <w:autoSpaceDE w:val="0"/>
              <w:autoSpaceDN w:val="0"/>
              <w:adjustRightInd w:val="0"/>
              <w:spacing w:before="120" w:after="120" w:line="240" w:lineRule="auto"/>
              <w:rPr>
                <w:sz w:val="24"/>
              </w:rPr>
            </w:pPr>
          </w:p>
          <w:p w:rsidR="002B4D9E" w:rsidRPr="002D2CD1" w:rsidRDefault="002B4D9E" w:rsidP="002B4D9E">
            <w:pPr>
              <w:autoSpaceDE w:val="0"/>
              <w:autoSpaceDN w:val="0"/>
              <w:adjustRightInd w:val="0"/>
              <w:spacing w:before="120" w:after="120" w:line="240" w:lineRule="auto"/>
              <w:rPr>
                <w:sz w:val="24"/>
              </w:rPr>
            </w:pPr>
            <w:r w:rsidRPr="002D2CD1">
              <w:rPr>
                <w:sz w:val="24"/>
              </w:rPr>
              <w:t>În cazul formelor asociative:</w:t>
            </w:r>
          </w:p>
          <w:p w:rsidR="002B4D9E" w:rsidRPr="002D2CD1" w:rsidRDefault="002B4D9E" w:rsidP="002B4D9E">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2B4D9E" w:rsidRPr="002D2CD1" w:rsidRDefault="002B4D9E" w:rsidP="002B4D9E">
            <w:pPr>
              <w:autoSpaceDE w:val="0"/>
              <w:autoSpaceDN w:val="0"/>
              <w:adjustRightInd w:val="0"/>
              <w:spacing w:before="120" w:after="120" w:line="240" w:lineRule="auto"/>
              <w:rPr>
                <w:sz w:val="24"/>
              </w:rPr>
            </w:pPr>
            <w:r w:rsidRPr="002D2CD1">
              <w:rPr>
                <w:sz w:val="24"/>
              </w:rPr>
              <w:lastRenderedPageBreak/>
              <w:t>Certificatul de înregistrare în registrul comerțului/ Statutul asociației (formei asociative) în</w:t>
            </w:r>
          </w:p>
          <w:p w:rsidR="002B4D9E" w:rsidRPr="002D2CD1" w:rsidRDefault="002B4D9E" w:rsidP="002B4D9E">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2B4D9E" w:rsidRPr="002D2CD1" w:rsidRDefault="002B4D9E" w:rsidP="002B4D9E">
            <w:pPr>
              <w:tabs>
                <w:tab w:val="center" w:pos="4680"/>
                <w:tab w:val="right" w:pos="9360"/>
              </w:tabs>
              <w:spacing w:before="120" w:after="120" w:line="240" w:lineRule="auto"/>
              <w:jc w:val="both"/>
              <w:rPr>
                <w:sz w:val="24"/>
              </w:rPr>
            </w:pPr>
          </w:p>
          <w:p w:rsidR="002B4D9E" w:rsidRPr="002D2CD1" w:rsidRDefault="002B4D9E" w:rsidP="002B4D9E">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2B4D9E" w:rsidRPr="002D2CD1" w:rsidRDefault="002B4D9E" w:rsidP="002B4D9E">
            <w:pPr>
              <w:tabs>
                <w:tab w:val="center" w:pos="4680"/>
                <w:tab w:val="right" w:pos="9360"/>
              </w:tabs>
              <w:spacing w:before="120" w:after="120" w:line="240" w:lineRule="auto"/>
              <w:jc w:val="both"/>
              <w:rPr>
                <w:sz w:val="24"/>
              </w:rPr>
            </w:pPr>
          </w:p>
          <w:p w:rsidR="002B4D9E" w:rsidRPr="002D2CD1" w:rsidRDefault="002B4D9E" w:rsidP="002B4D9E">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5B50E4" w:rsidRPr="002D2CD1" w:rsidRDefault="005B50E4" w:rsidP="00AB07A9">
            <w:pPr>
              <w:widowControl w:val="0"/>
              <w:tabs>
                <w:tab w:val="left" w:pos="800"/>
              </w:tabs>
              <w:autoSpaceDE w:val="0"/>
              <w:autoSpaceDN w:val="0"/>
              <w:adjustRightInd w:val="0"/>
              <w:spacing w:before="120" w:after="120" w:line="240" w:lineRule="auto"/>
              <w:jc w:val="both"/>
              <w:rPr>
                <w:sz w:val="24"/>
              </w:rPr>
            </w:pPr>
          </w:p>
        </w:tc>
        <w:tc>
          <w:tcPr>
            <w:tcW w:w="4732" w:type="dxa"/>
            <w:tcBorders>
              <w:top w:val="single" w:sz="4" w:space="0" w:color="auto"/>
              <w:left w:val="single" w:sz="4" w:space="0" w:color="auto"/>
              <w:bottom w:val="single" w:sz="4" w:space="0" w:color="auto"/>
              <w:right w:val="single" w:sz="4" w:space="0" w:color="auto"/>
            </w:tcBorders>
            <w:hideMark/>
          </w:tcPr>
          <w:p w:rsidR="002B4D9E" w:rsidRPr="002D2CD1" w:rsidRDefault="005B50E4"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 xml:space="preserve"> </w:t>
            </w:r>
            <w:r w:rsidR="002B4D9E" w:rsidRPr="002D2CD1">
              <w:rPr>
                <w:sz w:val="24"/>
              </w:rPr>
              <w:t>Furnizori de servicii sociale pot fi:</w:t>
            </w:r>
          </w:p>
          <w:p w:rsidR="002B4D9E" w:rsidRPr="002D2CD1" w:rsidRDefault="002B4D9E" w:rsidP="002B4D9E">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2B4D9E" w:rsidRPr="002D2CD1" w:rsidRDefault="002B4D9E" w:rsidP="002B4D9E">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2B4D9E" w:rsidRPr="002D2CD1" w:rsidRDefault="002B4D9E" w:rsidP="002B4D9E">
            <w:pPr>
              <w:shd w:val="clear" w:color="auto" w:fill="FFFFFF"/>
              <w:spacing w:before="120" w:after="120" w:line="240" w:lineRule="auto"/>
              <w:jc w:val="both"/>
              <w:rPr>
                <w:sz w:val="24"/>
              </w:rPr>
            </w:pPr>
          </w:p>
          <w:p w:rsidR="002B4D9E" w:rsidRPr="002D2CD1" w:rsidRDefault="002B4D9E" w:rsidP="002B4D9E">
            <w:pPr>
              <w:shd w:val="clear" w:color="auto" w:fill="FFFFFF"/>
              <w:spacing w:before="120" w:after="120" w:line="240" w:lineRule="auto"/>
              <w:jc w:val="both"/>
              <w:rPr>
                <w:sz w:val="24"/>
              </w:rPr>
            </w:pP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i/>
                <w:sz w:val="24"/>
              </w:rPr>
            </w:pP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2B4D9E" w:rsidRPr="002D2CD1" w:rsidRDefault="002B4D9E" w:rsidP="002B4D9E">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2B4D9E" w:rsidRPr="002D2CD1" w:rsidRDefault="002B4D9E" w:rsidP="002B4D9E">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2B4D9E" w:rsidRPr="002D2CD1" w:rsidRDefault="002B4D9E" w:rsidP="002B4D9E">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lastRenderedPageBreak/>
              <w:t>Actele juridice de înființare și funcționare specifice fiecărei categorii de solicitanți</w:t>
            </w:r>
          </w:p>
          <w:p w:rsidR="002B4D9E" w:rsidRPr="002D2CD1" w:rsidRDefault="002B4D9E" w:rsidP="002B4D9E">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2B4D9E" w:rsidRPr="002D2CD1" w:rsidRDefault="002B4D9E" w:rsidP="002B4D9E">
            <w:pPr>
              <w:pBdr>
                <w:left w:val="single" w:sz="8" w:space="0" w:color="auto"/>
              </w:pBdr>
              <w:overflowPunct w:val="0"/>
              <w:autoSpaceDE w:val="0"/>
              <w:autoSpaceDN w:val="0"/>
              <w:adjustRightInd w:val="0"/>
              <w:spacing w:before="120" w:after="120" w:line="240" w:lineRule="auto"/>
              <w:jc w:val="both"/>
              <w:textAlignment w:val="baseline"/>
              <w:rPr>
                <w:b/>
                <w:sz w:val="24"/>
              </w:rPr>
            </w:pPr>
          </w:p>
          <w:p w:rsidR="005B50E4" w:rsidRPr="002D2CD1" w:rsidRDefault="005B50E4" w:rsidP="00AB07A9">
            <w:pPr>
              <w:pStyle w:val="Listparagraf"/>
              <w:widowControl w:val="0"/>
              <w:pBdr>
                <w:left w:val="single" w:sz="8" w:space="0" w:color="auto"/>
              </w:pBdr>
              <w:tabs>
                <w:tab w:val="left" w:pos="0"/>
                <w:tab w:val="left" w:pos="800"/>
              </w:tabs>
              <w:autoSpaceDE w:val="0"/>
              <w:autoSpaceDN w:val="0"/>
              <w:adjustRightInd w:val="0"/>
              <w:spacing w:before="120" w:after="120" w:line="240" w:lineRule="auto"/>
              <w:ind w:left="0"/>
              <w:jc w:val="both"/>
              <w:rPr>
                <w:color w:val="000000"/>
                <w:sz w:val="24"/>
              </w:rPr>
            </w:pPr>
          </w:p>
        </w:tc>
      </w:tr>
    </w:tbl>
    <w:p w:rsidR="002B4D9E" w:rsidRPr="002B4D9E" w:rsidRDefault="002B4D9E" w:rsidP="002B4D9E">
      <w:pPr>
        <w:autoSpaceDE w:val="0"/>
        <w:autoSpaceDN w:val="0"/>
        <w:adjustRightInd w:val="0"/>
        <w:jc w:val="both"/>
      </w:pPr>
      <w:r w:rsidRPr="002B4D9E">
        <w:rPr>
          <w:sz w:val="24"/>
        </w:rPr>
        <w:lastRenderedPageBreak/>
        <w:t>Dacă verificarea documentelor confirmă faptul ca</w:t>
      </w:r>
      <w:r w:rsidRPr="002B4D9E">
        <w:t xml:space="preserve"> functionarea poroiectului este asigurata prin operationalizarea de catre o entitate acreditata ca furnior de servicii sociale</w:t>
      </w:r>
      <w:r w:rsidRPr="002B4D9E">
        <w:rPr>
          <w:sz w:val="24"/>
        </w:rPr>
        <w:t>, expertul bifează căsuţa din coloana DA din fişa de verificare. În caz contrar, expertul bifează căsuţa din coloana NU şi motivează poziţia lui în rubrica „Observaţii” din fişa de evaluare generală a proiectului, proiectul fiind neeligibil.</w:t>
      </w:r>
    </w:p>
    <w:p w:rsidR="005B50E4" w:rsidRDefault="005B50E4" w:rsidP="005B50E4">
      <w:pPr>
        <w:spacing w:before="120" w:after="120" w:line="240" w:lineRule="auto"/>
        <w:jc w:val="both"/>
        <w:rPr>
          <w:b/>
          <w:sz w:val="24"/>
        </w:rPr>
      </w:pPr>
    </w:p>
    <w:p w:rsidR="005B50E4" w:rsidRPr="002D2CD1" w:rsidRDefault="005B50E4" w:rsidP="005B50E4">
      <w:pPr>
        <w:spacing w:before="120" w:after="120" w:line="240" w:lineRule="auto"/>
        <w:jc w:val="both"/>
        <w:rPr>
          <w:b/>
          <w:i/>
          <w:sz w:val="24"/>
        </w:rPr>
      </w:pPr>
      <w:r w:rsidRPr="00552D49">
        <w:rPr>
          <w:b/>
          <w:sz w:val="24"/>
        </w:rPr>
        <w:t>EG</w:t>
      </w:r>
      <w:r w:rsidRPr="002D2CD1">
        <w:rPr>
          <w:b/>
          <w:sz w:val="24"/>
        </w:rPr>
        <w:t xml:space="preserve"> </w:t>
      </w:r>
      <w:r w:rsidRPr="000B4FC9">
        <w:rPr>
          <w:b/>
          <w:sz w:val="24"/>
        </w:rPr>
        <w:t xml:space="preserve">12 </w:t>
      </w:r>
      <w:r w:rsidRPr="000B4FC9">
        <w:rPr>
          <w:b/>
        </w:rPr>
        <w:t>Parteneriatul trebuie sa aiba in vedere evitarea segregarii</w:t>
      </w:r>
    </w:p>
    <w:p w:rsidR="005B50E4" w:rsidRPr="002D2CD1" w:rsidRDefault="005B50E4" w:rsidP="005B50E4">
      <w:pPr>
        <w:spacing w:before="120" w:after="120" w:line="240" w:lineRule="auto"/>
        <w:jc w:val="both"/>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0B4FC9" w:rsidRPr="006723F4" w:rsidTr="00AB07A9">
        <w:tc>
          <w:tcPr>
            <w:tcW w:w="4330" w:type="dxa"/>
            <w:tcBorders>
              <w:top w:val="single" w:sz="4" w:space="0" w:color="auto"/>
              <w:left w:val="single" w:sz="4" w:space="0" w:color="auto"/>
              <w:bottom w:val="single" w:sz="4" w:space="0" w:color="auto"/>
              <w:right w:val="single" w:sz="4" w:space="0" w:color="auto"/>
            </w:tcBorders>
            <w:shd w:val="clear" w:color="auto" w:fill="C0C0C0"/>
            <w:hideMark/>
          </w:tcPr>
          <w:p w:rsidR="000B4FC9" w:rsidRPr="002D2CD1" w:rsidRDefault="000B4FC9" w:rsidP="00AB07A9">
            <w:pPr>
              <w:spacing w:before="120" w:after="120" w:line="240" w:lineRule="auto"/>
              <w:rPr>
                <w:b/>
                <w:sz w:val="24"/>
              </w:rPr>
            </w:pPr>
            <w:r w:rsidRPr="002D2CD1">
              <w:rPr>
                <w:b/>
                <w:sz w:val="24"/>
              </w:rPr>
              <w:t xml:space="preserve">DOCUMENTE PREZENTATE </w:t>
            </w:r>
          </w:p>
        </w:tc>
        <w:tc>
          <w:tcPr>
            <w:tcW w:w="4732" w:type="dxa"/>
            <w:tcBorders>
              <w:top w:val="single" w:sz="4" w:space="0" w:color="auto"/>
              <w:left w:val="single" w:sz="4" w:space="0" w:color="auto"/>
              <w:bottom w:val="single" w:sz="4" w:space="0" w:color="auto"/>
              <w:right w:val="single" w:sz="4" w:space="0" w:color="auto"/>
            </w:tcBorders>
            <w:shd w:val="clear" w:color="auto" w:fill="C0C0C0"/>
            <w:hideMark/>
          </w:tcPr>
          <w:p w:rsidR="000B4FC9" w:rsidRPr="002D2CD1" w:rsidRDefault="000B4FC9" w:rsidP="00AB07A9">
            <w:pPr>
              <w:spacing w:before="120" w:after="120" w:line="240" w:lineRule="auto"/>
              <w:rPr>
                <w:b/>
                <w:sz w:val="24"/>
              </w:rPr>
            </w:pPr>
            <w:r w:rsidRPr="002D2CD1">
              <w:rPr>
                <w:sz w:val="24"/>
              </w:rPr>
              <w:t>PUNCTE DE VERIFICAT ÎN CADRUL DOCUMENTELOR PREZENTATE</w:t>
            </w:r>
          </w:p>
        </w:tc>
      </w:tr>
      <w:tr w:rsidR="000B4FC9" w:rsidRPr="006723F4" w:rsidTr="00AB07A9">
        <w:tc>
          <w:tcPr>
            <w:tcW w:w="4330" w:type="dxa"/>
            <w:tcBorders>
              <w:top w:val="single" w:sz="4" w:space="0" w:color="auto"/>
              <w:left w:val="single" w:sz="4" w:space="0" w:color="auto"/>
              <w:bottom w:val="single" w:sz="4" w:space="0" w:color="auto"/>
              <w:right w:val="single" w:sz="4" w:space="0" w:color="auto"/>
            </w:tcBorders>
            <w:hideMark/>
          </w:tcPr>
          <w:p w:rsidR="000B4FC9" w:rsidRPr="002D2CD1" w:rsidRDefault="000B4FC9" w:rsidP="00AB07A9">
            <w:pPr>
              <w:widowControl w:val="0"/>
              <w:tabs>
                <w:tab w:val="left" w:pos="800"/>
              </w:tabs>
              <w:autoSpaceDE w:val="0"/>
              <w:autoSpaceDN w:val="0"/>
              <w:adjustRightInd w:val="0"/>
              <w:spacing w:before="120" w:after="120" w:line="240" w:lineRule="auto"/>
              <w:jc w:val="both"/>
              <w:rPr>
                <w:sz w:val="24"/>
              </w:rPr>
            </w:pPr>
            <w:r>
              <w:rPr>
                <w:sz w:val="24"/>
              </w:rPr>
              <w:t xml:space="preserve">Acordul de parteneriat </w:t>
            </w:r>
            <w:r w:rsidRPr="002D2CD1">
              <w:rPr>
                <w:color w:val="000000"/>
                <w:sz w:val="24"/>
              </w:rPr>
              <w:t xml:space="preserve"> </w:t>
            </w:r>
          </w:p>
        </w:tc>
        <w:tc>
          <w:tcPr>
            <w:tcW w:w="4732" w:type="dxa"/>
            <w:tcBorders>
              <w:top w:val="single" w:sz="4" w:space="0" w:color="auto"/>
              <w:left w:val="single" w:sz="4" w:space="0" w:color="auto"/>
              <w:bottom w:val="single" w:sz="4" w:space="0" w:color="auto"/>
              <w:right w:val="single" w:sz="4" w:space="0" w:color="auto"/>
            </w:tcBorders>
            <w:hideMark/>
          </w:tcPr>
          <w:p w:rsidR="000B4FC9" w:rsidRPr="002D2CD1" w:rsidRDefault="000B4FC9" w:rsidP="00AB07A9">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color w:val="000000"/>
                <w:sz w:val="24"/>
              </w:rPr>
            </w:pPr>
            <w:r w:rsidRPr="002D2CD1">
              <w:rPr>
                <w:sz w:val="24"/>
              </w:rPr>
              <w:t xml:space="preserve"> Expertul verifică în baza informaţiilor din </w:t>
            </w:r>
            <w:r>
              <w:rPr>
                <w:sz w:val="24"/>
              </w:rPr>
              <w:t xml:space="preserve">Acordul de parteneriat </w:t>
            </w:r>
            <w:r w:rsidRPr="002D2CD1">
              <w:rPr>
                <w:color w:val="000000"/>
                <w:sz w:val="24"/>
              </w:rPr>
              <w:t xml:space="preserve"> </w:t>
            </w:r>
            <w:r>
              <w:rPr>
                <w:color w:val="000000"/>
                <w:sz w:val="24"/>
              </w:rPr>
              <w:t>daca se respecta pincipiul evitarii segregarii</w:t>
            </w:r>
          </w:p>
        </w:tc>
      </w:tr>
    </w:tbl>
    <w:p w:rsidR="000B4FC9" w:rsidRDefault="000B4FC9" w:rsidP="000B4FC9">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respecta </w:t>
      </w:r>
      <w:r>
        <w:rPr>
          <w:sz w:val="24"/>
        </w:rPr>
        <w:t>principiul evitarii segregarii</w:t>
      </w:r>
      <w:r w:rsidRPr="002D2CD1">
        <w:rPr>
          <w:sz w:val="24"/>
        </w:rPr>
        <w:t>, expertul bifează căsuţa din coloana DA din fişa de verificare. În caz contrar, expertul bifează căsuţa din coloana NU şi motivează poziţia lui în rubrica „Observaţii” din fişa de evaluare generală a proiectului, proiectul fiind neeligibil.</w:t>
      </w:r>
    </w:p>
    <w:p w:rsidR="00BB20B6" w:rsidRDefault="00BB20B6" w:rsidP="000B4FC9">
      <w:pPr>
        <w:widowControl w:val="0"/>
        <w:tabs>
          <w:tab w:val="left" w:pos="800"/>
        </w:tabs>
        <w:autoSpaceDE w:val="0"/>
        <w:autoSpaceDN w:val="0"/>
        <w:adjustRightInd w:val="0"/>
        <w:spacing w:before="120" w:after="120" w:line="240" w:lineRule="auto"/>
        <w:jc w:val="both"/>
        <w:rPr>
          <w:sz w:val="24"/>
        </w:rPr>
      </w:pPr>
    </w:p>
    <w:p w:rsidR="00BB20B6" w:rsidRPr="002D2CD1" w:rsidRDefault="00BB20B6" w:rsidP="00BB20B6">
      <w:pPr>
        <w:spacing w:before="120" w:after="120" w:line="240" w:lineRule="auto"/>
        <w:jc w:val="both"/>
        <w:rPr>
          <w:b/>
          <w:i/>
          <w:sz w:val="24"/>
        </w:rPr>
      </w:pPr>
      <w:r>
        <w:rPr>
          <w:b/>
          <w:i/>
          <w:sz w:val="24"/>
        </w:rPr>
        <w:t>EG13</w:t>
      </w:r>
      <w:r w:rsidRPr="002D2CD1">
        <w:rPr>
          <w:b/>
          <w:i/>
          <w:sz w:val="24"/>
        </w:rPr>
        <w:t xml:space="preserve">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BB20B6" w:rsidRPr="006723F4" w:rsidTr="00AB07A9">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BB20B6" w:rsidRPr="002D2CD1" w:rsidRDefault="00BB20B6" w:rsidP="00AB07A9">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BB20B6" w:rsidRPr="002D2CD1" w:rsidRDefault="00BB20B6" w:rsidP="00AB07A9">
            <w:pPr>
              <w:spacing w:before="120" w:after="120" w:line="240" w:lineRule="auto"/>
              <w:rPr>
                <w:b/>
                <w:sz w:val="24"/>
                <w:lang w:val="pt-BR"/>
              </w:rPr>
            </w:pPr>
            <w:r w:rsidRPr="002D2CD1">
              <w:rPr>
                <w:b/>
                <w:sz w:val="24"/>
              </w:rPr>
              <w:t>PUNCTE DE VERIFICAT ÎN CADRUL DOCUMENTELOR PREZENTATE</w:t>
            </w:r>
          </w:p>
        </w:tc>
      </w:tr>
      <w:tr w:rsidR="00BB20B6" w:rsidRPr="006723F4" w:rsidTr="00AB07A9">
        <w:trPr>
          <w:trHeight w:val="706"/>
        </w:trPr>
        <w:tc>
          <w:tcPr>
            <w:tcW w:w="1909" w:type="pct"/>
            <w:tcBorders>
              <w:top w:val="single" w:sz="4" w:space="0" w:color="auto"/>
              <w:left w:val="single" w:sz="4" w:space="0" w:color="auto"/>
              <w:bottom w:val="single" w:sz="4" w:space="0" w:color="auto"/>
              <w:right w:val="single" w:sz="4" w:space="0" w:color="auto"/>
            </w:tcBorders>
          </w:tcPr>
          <w:p w:rsidR="00BB20B6" w:rsidRPr="002D2CD1" w:rsidRDefault="00BB20B6" w:rsidP="00AB07A9">
            <w:pPr>
              <w:tabs>
                <w:tab w:val="center" w:pos="4680"/>
                <w:tab w:val="right" w:pos="9360"/>
              </w:tabs>
              <w:spacing w:before="120" w:after="120" w:line="240" w:lineRule="auto"/>
              <w:jc w:val="both"/>
              <w:rPr>
                <w:sz w:val="24"/>
              </w:rPr>
            </w:pPr>
            <w:r w:rsidRPr="002D2CD1">
              <w:rPr>
                <w:sz w:val="24"/>
              </w:rPr>
              <w:lastRenderedPageBreak/>
              <w:t>-Declaratia pe propria răspundere de la secțiunea F a cererii de finanţare.</w:t>
            </w:r>
          </w:p>
          <w:p w:rsidR="00BB20B6" w:rsidRPr="002D2CD1" w:rsidRDefault="00BB20B6" w:rsidP="00AB07A9">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BB20B6" w:rsidRPr="002D2CD1" w:rsidRDefault="00BB20B6" w:rsidP="00AB07A9">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BB20B6" w:rsidRPr="002D2CD1" w:rsidRDefault="00BB20B6" w:rsidP="00AB07A9">
            <w:pPr>
              <w:spacing w:before="120" w:after="120" w:line="240" w:lineRule="auto"/>
              <w:jc w:val="both"/>
              <w:rPr>
                <w:sz w:val="24"/>
              </w:rPr>
            </w:pPr>
          </w:p>
        </w:tc>
      </w:tr>
    </w:tbl>
    <w:p w:rsidR="00BB20B6" w:rsidRDefault="00BB20B6" w:rsidP="00BB20B6">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B20B6" w:rsidRPr="002D2CD1" w:rsidRDefault="00BB20B6" w:rsidP="000B4FC9">
      <w:pPr>
        <w:widowControl w:val="0"/>
        <w:tabs>
          <w:tab w:val="left" w:pos="800"/>
        </w:tabs>
        <w:autoSpaceDE w:val="0"/>
        <w:autoSpaceDN w:val="0"/>
        <w:adjustRightInd w:val="0"/>
        <w:spacing w:before="120" w:after="120" w:line="240" w:lineRule="auto"/>
        <w:jc w:val="both"/>
        <w:rPr>
          <w:sz w:val="24"/>
        </w:rPr>
      </w:pPr>
    </w:p>
    <w:p w:rsidR="00804DBF" w:rsidRPr="00262367" w:rsidRDefault="00804DBF" w:rsidP="00261A82">
      <w:pPr>
        <w:spacing w:before="120" w:after="120" w:line="240" w:lineRule="auto"/>
        <w:jc w:val="both"/>
        <w:rPr>
          <w:sz w:val="24"/>
        </w:rPr>
      </w:pPr>
    </w:p>
    <w:p w:rsidR="00804DBF" w:rsidRPr="002D2CD1" w:rsidRDefault="00804DBF" w:rsidP="00804DBF">
      <w:pPr>
        <w:spacing w:before="120" w:after="120" w:line="240" w:lineRule="auto"/>
        <w:jc w:val="both"/>
        <w:rPr>
          <w:b/>
          <w:sz w:val="24"/>
          <w:u w:val="single"/>
        </w:rPr>
      </w:pPr>
      <w:r w:rsidRPr="002D2CD1">
        <w:rPr>
          <w:b/>
          <w:sz w:val="24"/>
          <w:u w:val="single"/>
        </w:rPr>
        <w:t>C. Verificarea bugetului indicativ.</w:t>
      </w:r>
    </w:p>
    <w:p w:rsidR="00804DBF" w:rsidRPr="002D2CD1" w:rsidRDefault="00804DBF" w:rsidP="00804DBF">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804DBF" w:rsidRPr="002D2CD1" w:rsidRDefault="00804DBF" w:rsidP="00804DBF">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804DBF" w:rsidRPr="002D2CD1" w:rsidRDefault="00804DBF" w:rsidP="00804DBF">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804DBF" w:rsidRPr="002D2CD1" w:rsidRDefault="00804DBF" w:rsidP="00804DBF">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804DBF" w:rsidRDefault="00804DBF" w:rsidP="00804DBF">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04DBF" w:rsidRPr="0073741C" w:rsidTr="00B64242">
        <w:trPr>
          <w:trHeight w:val="20"/>
        </w:trPr>
        <w:tc>
          <w:tcPr>
            <w:tcW w:w="2520" w:type="dxa"/>
            <w:shd w:val="clear" w:color="auto" w:fill="C0C0C0"/>
          </w:tcPr>
          <w:p w:rsidR="00804DBF" w:rsidRPr="0073741C" w:rsidRDefault="00804DBF" w:rsidP="00B64242">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804DBF" w:rsidRPr="0073741C" w:rsidRDefault="00804DBF" w:rsidP="00B64242">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804DBF" w:rsidRPr="0073741C" w:rsidTr="00B64242">
        <w:trPr>
          <w:trHeight w:val="20"/>
        </w:trPr>
        <w:tc>
          <w:tcPr>
            <w:tcW w:w="2520" w:type="dxa"/>
          </w:tcPr>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 xml:space="preserve">Documentaţia de Avizare a Lucrărilor de </w:t>
            </w:r>
            <w:r w:rsidRPr="0073741C">
              <w:rPr>
                <w:rFonts w:cs="Calibri"/>
                <w:sz w:val="24"/>
                <w:szCs w:val="24"/>
                <w:lang w:eastAsia="fr-FR"/>
              </w:rPr>
              <w:lastRenderedPageBreak/>
              <w:t>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804DBF" w:rsidRPr="0073741C" w:rsidRDefault="00804DBF" w:rsidP="00B64242">
            <w:pPr>
              <w:spacing w:after="0" w:line="240" w:lineRule="auto"/>
              <w:ind w:right="-8"/>
              <w:jc w:val="both"/>
              <w:rPr>
                <w:rFonts w:cs="Calibri"/>
                <w:sz w:val="24"/>
                <w:szCs w:val="24"/>
                <w:lang w:eastAsia="fr-FR"/>
              </w:rPr>
            </w:pP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804DBF" w:rsidRPr="00552D49" w:rsidRDefault="00804DBF" w:rsidP="00B64242">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Se va verifica dacă tipurile de cheltuieli şi sumele înscrise sunt corecte şi corespund devizului general al investiţiei. </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804DBF" w:rsidRPr="0073741C" w:rsidRDefault="00804DBF" w:rsidP="00B64242">
            <w:pPr>
              <w:spacing w:after="0" w:line="240" w:lineRule="auto"/>
              <w:ind w:right="-8"/>
              <w:jc w:val="both"/>
              <w:rPr>
                <w:rFonts w:cs="Calibri"/>
                <w:sz w:val="24"/>
                <w:szCs w:val="24"/>
                <w:lang w:eastAsia="fr-FR"/>
              </w:rPr>
            </w:pP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804DBF" w:rsidRPr="0073741C" w:rsidRDefault="00804DBF" w:rsidP="00B64242">
            <w:pPr>
              <w:spacing w:after="0" w:line="240" w:lineRule="auto"/>
              <w:ind w:right="-8"/>
              <w:jc w:val="both"/>
              <w:rPr>
                <w:rFonts w:cs="Calibri"/>
                <w:sz w:val="24"/>
                <w:szCs w:val="24"/>
                <w:lang w:eastAsia="fr-FR"/>
              </w:rPr>
            </w:pP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804DBF" w:rsidRPr="0073741C" w:rsidRDefault="00804DBF" w:rsidP="00B64242">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804DBF" w:rsidRPr="002D2CD1" w:rsidRDefault="00804DBF" w:rsidP="00804DBF">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804DBF" w:rsidRPr="002D2CD1" w:rsidRDefault="00804DBF" w:rsidP="00804DBF">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804DBF" w:rsidRPr="002D2CD1" w:rsidRDefault="00804DBF" w:rsidP="00804DBF">
      <w:pPr>
        <w:spacing w:before="120" w:after="120" w:line="240" w:lineRule="auto"/>
        <w:jc w:val="both"/>
        <w:rPr>
          <w:b/>
          <w:sz w:val="24"/>
          <w:u w:val="single"/>
        </w:rPr>
      </w:pPr>
    </w:p>
    <w:p w:rsidR="00804DBF" w:rsidRPr="002D2CD1" w:rsidRDefault="00804DBF" w:rsidP="00804DBF">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804DBF" w:rsidRPr="002D2CD1" w:rsidRDefault="00804DBF" w:rsidP="00804DBF">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804DBF" w:rsidRDefault="00804DBF" w:rsidP="00804DBF">
      <w:pPr>
        <w:spacing w:before="120" w:after="120" w:line="240" w:lineRule="auto"/>
        <w:jc w:val="both"/>
        <w:rPr>
          <w:sz w:val="24"/>
        </w:rPr>
      </w:pPr>
    </w:p>
    <w:p w:rsidR="00804DBF" w:rsidRDefault="00804DBF" w:rsidP="00804DBF">
      <w:pPr>
        <w:spacing w:before="120" w:after="120" w:line="240" w:lineRule="auto"/>
        <w:jc w:val="both"/>
        <w:rPr>
          <w:sz w:val="24"/>
        </w:rPr>
      </w:pPr>
    </w:p>
    <w:p w:rsidR="00804DBF" w:rsidRDefault="00804DBF" w:rsidP="00804DBF">
      <w:pPr>
        <w:spacing w:before="120" w:after="120" w:line="240" w:lineRule="auto"/>
        <w:jc w:val="both"/>
        <w:rPr>
          <w:sz w:val="24"/>
        </w:rPr>
      </w:pPr>
    </w:p>
    <w:p w:rsidR="00804DBF" w:rsidRPr="002D2CD1" w:rsidRDefault="00804DBF" w:rsidP="00804DBF">
      <w:pPr>
        <w:spacing w:before="120" w:after="120" w:line="240" w:lineRule="auto"/>
        <w:jc w:val="both"/>
        <w:rPr>
          <w:sz w:val="24"/>
        </w:rPr>
      </w:pPr>
      <w:r w:rsidRPr="002D2CD1">
        <w:rPr>
          <w:sz w:val="24"/>
        </w:rPr>
        <w:t>Observație:</w:t>
      </w:r>
    </w:p>
    <w:p w:rsidR="00804DBF" w:rsidRPr="002D2CD1" w:rsidRDefault="00804DBF" w:rsidP="00804DBF">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804DBF" w:rsidRPr="002D2CD1" w:rsidRDefault="00804DBF" w:rsidP="00804DBF">
      <w:pPr>
        <w:spacing w:before="120" w:after="120" w:line="240" w:lineRule="auto"/>
        <w:jc w:val="both"/>
        <w:rPr>
          <w:sz w:val="24"/>
        </w:rPr>
      </w:pPr>
      <w:r w:rsidRPr="002D2CD1">
        <w:rPr>
          <w:sz w:val="24"/>
        </w:rPr>
        <w:lastRenderedPageBreak/>
        <w:t>Prin transmiterea formularului E3.4L de către solicitant cu bugetul corectat , expertul va modifica bugetul în Fișa E1.2L și bifează DA cu diferențe , motivandu-și poziţia în linia prevăzută în acest scop la rubrica Observații.</w:t>
      </w:r>
    </w:p>
    <w:p w:rsidR="00804DBF" w:rsidRPr="002D2CD1" w:rsidRDefault="00804DBF" w:rsidP="00804DBF">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804DBF" w:rsidRPr="002D2CD1" w:rsidRDefault="00804DBF" w:rsidP="00804DBF">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804DBF" w:rsidRPr="002D2CD1" w:rsidRDefault="00804DBF" w:rsidP="00804DBF">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804DBF" w:rsidRPr="002D2CD1" w:rsidRDefault="00804DBF" w:rsidP="00804DBF">
      <w:pPr>
        <w:spacing w:before="120" w:after="120" w:line="240" w:lineRule="auto"/>
        <w:jc w:val="both"/>
        <w:rPr>
          <w:sz w:val="24"/>
        </w:rPr>
      </w:pPr>
      <w:r w:rsidRPr="002D2CD1">
        <w:rPr>
          <w:sz w:val="24"/>
        </w:rPr>
        <w:t>Cererea de finanţare este declarată eligibilă prin bifarea casuței corespunzatoare DA/DA cu diferente.</w:t>
      </w:r>
    </w:p>
    <w:p w:rsidR="00804DBF" w:rsidRPr="002D2CD1" w:rsidRDefault="00804DBF" w:rsidP="00804DBF">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804DBF" w:rsidRPr="002D2CD1" w:rsidRDefault="00804DBF" w:rsidP="00804DBF">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804DBF" w:rsidRPr="002D2CD1" w:rsidRDefault="00804DBF" w:rsidP="00804DBF">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804DBF" w:rsidRPr="002D2CD1" w:rsidRDefault="00804DBF" w:rsidP="00804DBF">
      <w:pPr>
        <w:spacing w:before="120" w:after="120" w:line="240" w:lineRule="auto"/>
        <w:jc w:val="both"/>
        <w:rPr>
          <w:sz w:val="24"/>
        </w:rPr>
      </w:pPr>
    </w:p>
    <w:p w:rsidR="00804DBF" w:rsidRPr="002D2CD1" w:rsidRDefault="00804DBF" w:rsidP="00804DBF">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804DBF" w:rsidRPr="002D2CD1" w:rsidRDefault="00804DBF" w:rsidP="00804DBF">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804DBF" w:rsidRPr="002D2CD1" w:rsidRDefault="00804DBF" w:rsidP="00804DBF">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804DBF" w:rsidRPr="002D2CD1" w:rsidRDefault="00804DBF" w:rsidP="00804DBF">
      <w:pPr>
        <w:spacing w:before="120" w:after="120" w:line="240" w:lineRule="auto"/>
        <w:jc w:val="both"/>
        <w:rPr>
          <w:sz w:val="24"/>
        </w:rPr>
      </w:pPr>
    </w:p>
    <w:p w:rsidR="00804DBF" w:rsidRPr="002D2CD1" w:rsidRDefault="00804DBF" w:rsidP="00804DBF">
      <w:pPr>
        <w:spacing w:before="120" w:after="120" w:line="240" w:lineRule="auto"/>
        <w:jc w:val="both"/>
        <w:rPr>
          <w:b/>
          <w:sz w:val="24"/>
          <w:u w:val="single"/>
        </w:rPr>
      </w:pPr>
      <w:r w:rsidRPr="002D2CD1">
        <w:rPr>
          <w:b/>
          <w:sz w:val="24"/>
          <w:u w:val="single"/>
        </w:rPr>
        <w:t>3. Sunt investiţiile eligibile în conformitate cu specificatiile sub-măsurii ?</w:t>
      </w:r>
    </w:p>
    <w:p w:rsidR="00804DBF" w:rsidRPr="002D2CD1" w:rsidRDefault="00804DBF" w:rsidP="00804DBF">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804DBF" w:rsidRPr="002D2CD1" w:rsidRDefault="00804DBF" w:rsidP="00804DBF">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804DBF" w:rsidRPr="002D2CD1" w:rsidRDefault="00804DBF" w:rsidP="00804DBF">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804DBF" w:rsidRPr="002D2CD1" w:rsidRDefault="00804DBF" w:rsidP="00804DBF">
      <w:pPr>
        <w:spacing w:before="120" w:after="120" w:line="240" w:lineRule="auto"/>
        <w:jc w:val="both"/>
        <w:rPr>
          <w:b/>
          <w:i/>
          <w:sz w:val="24"/>
        </w:rPr>
      </w:pPr>
    </w:p>
    <w:p w:rsidR="00804DBF" w:rsidRPr="002D2CD1" w:rsidRDefault="00804DBF" w:rsidP="00804DBF">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804DBF" w:rsidRPr="002D2CD1" w:rsidRDefault="00804DBF" w:rsidP="00804DBF">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804DBF" w:rsidRPr="002D2CD1" w:rsidRDefault="00804DBF" w:rsidP="00804DBF">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804DBF" w:rsidRPr="002D2CD1" w:rsidRDefault="00804DBF" w:rsidP="00804DBF">
      <w:pPr>
        <w:spacing w:before="120" w:after="120" w:line="240" w:lineRule="auto"/>
        <w:jc w:val="both"/>
        <w:rPr>
          <w:sz w:val="24"/>
        </w:rPr>
      </w:pPr>
      <w:r w:rsidRPr="002D2CD1">
        <w:rPr>
          <w:sz w:val="24"/>
        </w:rPr>
        <w:t>Cererea de finanţare este declarată eligibilă prin bifarea căsuței corespunzătoare DA/DA cu diferențe.</w:t>
      </w:r>
    </w:p>
    <w:p w:rsidR="00804DBF" w:rsidRPr="002D2CD1" w:rsidRDefault="00804DBF" w:rsidP="00804DBF">
      <w:pPr>
        <w:spacing w:before="120" w:after="120" w:line="240" w:lineRule="auto"/>
        <w:jc w:val="both"/>
        <w:rPr>
          <w:b/>
          <w:i/>
          <w:sz w:val="24"/>
        </w:rPr>
      </w:pPr>
    </w:p>
    <w:p w:rsidR="00804DBF" w:rsidRPr="002D2CD1" w:rsidRDefault="00804DBF" w:rsidP="00804DBF">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804DBF" w:rsidRPr="002D2CD1" w:rsidRDefault="00804DBF" w:rsidP="00804DBF">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804DBF" w:rsidRPr="002D2CD1" w:rsidRDefault="00804DBF" w:rsidP="00804DBF">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804DBF" w:rsidRPr="002D2CD1" w:rsidRDefault="00804DBF" w:rsidP="00804DBF">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804DBF" w:rsidRPr="002D2CD1" w:rsidRDefault="00804DBF" w:rsidP="00804DBF">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804DBF" w:rsidRPr="002D2CD1" w:rsidRDefault="00804DBF" w:rsidP="00804DBF">
      <w:pPr>
        <w:spacing w:before="120" w:after="120" w:line="240" w:lineRule="auto"/>
        <w:jc w:val="both"/>
        <w:rPr>
          <w:sz w:val="24"/>
        </w:rPr>
      </w:pPr>
      <w:r w:rsidRPr="002D2CD1">
        <w:rPr>
          <w:sz w:val="24"/>
        </w:rPr>
        <w:lastRenderedPageBreak/>
        <w:t>Cererea de finanţare este declarată eligibilă prin bifarea căsuței corespunzătoare DA/DA cu diferențe.</w:t>
      </w:r>
    </w:p>
    <w:p w:rsidR="00804DBF" w:rsidRPr="002D2CD1" w:rsidRDefault="00804DBF" w:rsidP="00804DBF">
      <w:pPr>
        <w:spacing w:before="120" w:after="120" w:line="240" w:lineRule="auto"/>
        <w:jc w:val="both"/>
        <w:rPr>
          <w:sz w:val="24"/>
        </w:rPr>
      </w:pPr>
    </w:p>
    <w:p w:rsidR="00804DBF" w:rsidRPr="002D2CD1" w:rsidRDefault="00804DBF" w:rsidP="00804DBF">
      <w:pPr>
        <w:spacing w:before="120" w:after="120" w:line="240" w:lineRule="auto"/>
        <w:jc w:val="both"/>
        <w:rPr>
          <w:b/>
          <w:sz w:val="24"/>
          <w:u w:val="single"/>
        </w:rPr>
      </w:pPr>
      <w:r w:rsidRPr="002D2CD1">
        <w:rPr>
          <w:b/>
          <w:sz w:val="24"/>
          <w:u w:val="single"/>
        </w:rPr>
        <w:t>6. TVA-ul este corect încadrat în coloana cheltuielilor neeligibile/ eligibile?</w:t>
      </w:r>
    </w:p>
    <w:p w:rsidR="00804DBF" w:rsidRPr="002D2CD1" w:rsidRDefault="00804DBF" w:rsidP="00804DBF">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804DBF" w:rsidRPr="002D2CD1" w:rsidRDefault="00804DBF" w:rsidP="00804DBF">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804DBF" w:rsidRPr="002D2CD1" w:rsidRDefault="00804DBF" w:rsidP="00804DBF">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804DBF" w:rsidRPr="002D2CD1" w:rsidRDefault="00804DBF" w:rsidP="00804DBF">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804DBF" w:rsidRPr="002D2CD1" w:rsidRDefault="00804DBF" w:rsidP="00804DBF">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804DBF" w:rsidRPr="002D2CD1" w:rsidRDefault="00804DBF" w:rsidP="00804DBF">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804DBF" w:rsidRPr="002D2CD1" w:rsidRDefault="00804DBF" w:rsidP="00804DBF">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804DBF" w:rsidRPr="002D2CD1" w:rsidRDefault="00804DBF" w:rsidP="00804DBF">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804DBF" w:rsidRPr="002D2CD1" w:rsidRDefault="00804DBF" w:rsidP="00804DBF">
      <w:pPr>
        <w:spacing w:before="120" w:after="120" w:line="240" w:lineRule="auto"/>
        <w:jc w:val="both"/>
        <w:rPr>
          <w:sz w:val="24"/>
        </w:rPr>
      </w:pPr>
    </w:p>
    <w:p w:rsidR="00804DBF" w:rsidRPr="002D2CD1" w:rsidRDefault="00804DBF" w:rsidP="00804DBF">
      <w:pPr>
        <w:keepNext/>
        <w:keepLines/>
        <w:spacing w:before="120" w:after="120" w:line="240" w:lineRule="auto"/>
        <w:jc w:val="both"/>
        <w:rPr>
          <w:b/>
          <w:sz w:val="24"/>
        </w:rPr>
      </w:pPr>
      <w:bookmarkStart w:id="4" w:name="_Toc487029155"/>
      <w:r w:rsidRPr="002D2CD1">
        <w:rPr>
          <w:b/>
          <w:sz w:val="24"/>
        </w:rPr>
        <w:t>D. Verificarea rezonabilităţii preţurilor.</w:t>
      </w:r>
      <w:bookmarkEnd w:id="4"/>
      <w:r w:rsidRPr="002D2CD1">
        <w:rPr>
          <w:b/>
          <w:sz w:val="24"/>
        </w:rPr>
        <w:t xml:space="preserve"> </w:t>
      </w:r>
    </w:p>
    <w:p w:rsidR="00804DBF" w:rsidRPr="002D2CD1" w:rsidRDefault="00804DBF" w:rsidP="00804DBF">
      <w:pPr>
        <w:keepNext/>
        <w:keepLines/>
        <w:spacing w:before="120" w:after="120" w:line="240" w:lineRule="auto"/>
        <w:jc w:val="both"/>
        <w:rPr>
          <w:b/>
          <w:sz w:val="24"/>
        </w:rPr>
      </w:pPr>
      <w:bookmarkStart w:id="5" w:name="_Toc487029156"/>
      <w:r w:rsidRPr="002D2CD1">
        <w:rPr>
          <w:b/>
          <w:sz w:val="24"/>
        </w:rPr>
        <w:t>1. Prețurile utilizate la întocmirea devizelor se încadrează în prevederile                                   H.G. nr. 363/2010 cu completările şi modificările ulterioare ?</w:t>
      </w:r>
      <w:bookmarkEnd w:id="5"/>
    </w:p>
    <w:p w:rsidR="00804DBF" w:rsidRPr="002D2CD1" w:rsidRDefault="00804DBF" w:rsidP="00804DBF">
      <w:pPr>
        <w:keepNext/>
        <w:keepLines/>
        <w:shd w:val="clear" w:color="auto" w:fill="FFFFFF"/>
        <w:spacing w:before="120" w:after="120" w:line="240" w:lineRule="auto"/>
        <w:jc w:val="both"/>
        <w:rPr>
          <w:sz w:val="24"/>
        </w:rPr>
      </w:pPr>
      <w:bookmarkStart w:id="6"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804DBF" w:rsidRPr="002D2CD1" w:rsidRDefault="00804DBF" w:rsidP="001E6C76">
      <w:pPr>
        <w:pStyle w:val="Listparagraf"/>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804DBF" w:rsidRPr="002D2CD1" w:rsidRDefault="00804DBF" w:rsidP="001E6C76">
      <w:pPr>
        <w:pStyle w:val="Listparagraf"/>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w:t>
      </w:r>
      <w:r w:rsidRPr="002D2CD1">
        <w:rPr>
          <w:sz w:val="24"/>
        </w:rPr>
        <w:lastRenderedPageBreak/>
        <w:t xml:space="preserve">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804DBF" w:rsidRPr="002D2CD1" w:rsidRDefault="00804DBF" w:rsidP="001E6C76">
      <w:pPr>
        <w:pStyle w:val="Listparagraf"/>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804DBF" w:rsidRPr="002D2CD1" w:rsidRDefault="00804DBF" w:rsidP="00804DBF">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804DBF" w:rsidRPr="002D2CD1" w:rsidRDefault="00804DBF" w:rsidP="00804DBF">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804DBF" w:rsidRPr="002D2CD1" w:rsidRDefault="00804DBF" w:rsidP="00804DBF">
      <w:pPr>
        <w:spacing w:before="120" w:after="120" w:line="240" w:lineRule="auto"/>
        <w:jc w:val="both"/>
        <w:rPr>
          <w:sz w:val="24"/>
          <w:u w:val="single"/>
        </w:rPr>
      </w:pPr>
    </w:p>
    <w:p w:rsidR="00804DBF" w:rsidRPr="002D2CD1" w:rsidRDefault="00804DBF" w:rsidP="00804DBF">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804DBF" w:rsidRPr="002D2CD1" w:rsidRDefault="00804DBF" w:rsidP="00804DBF">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804DBF" w:rsidRPr="002D2CD1" w:rsidRDefault="00804DBF" w:rsidP="00804DBF">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804DBF" w:rsidRPr="002D2CD1" w:rsidRDefault="00804DBF" w:rsidP="00804DBF">
      <w:pPr>
        <w:spacing w:before="120" w:after="120" w:line="240" w:lineRule="auto"/>
        <w:jc w:val="both"/>
        <w:rPr>
          <w:b/>
          <w:i/>
          <w:sz w:val="24"/>
        </w:rPr>
      </w:pPr>
    </w:p>
    <w:tbl>
      <w:tblPr>
        <w:tblW w:w="4800" w:type="pct"/>
        <w:tblLook w:val="04A0" w:firstRow="1" w:lastRow="0" w:firstColumn="1" w:lastColumn="0" w:noHBand="0" w:noVBand="1"/>
      </w:tblPr>
      <w:tblGrid>
        <w:gridCol w:w="9072"/>
      </w:tblGrid>
      <w:tr w:rsidR="00804DBF" w:rsidRPr="006723F4" w:rsidTr="00B64242">
        <w:trPr>
          <w:trHeight w:val="4567"/>
        </w:trPr>
        <w:tc>
          <w:tcPr>
            <w:tcW w:w="5000" w:type="pct"/>
          </w:tcPr>
          <w:p w:rsidR="00804DBF" w:rsidRPr="002D2CD1" w:rsidRDefault="00804DBF" w:rsidP="00B64242">
            <w:pPr>
              <w:keepNext/>
              <w:spacing w:before="120" w:after="120" w:line="240" w:lineRule="auto"/>
              <w:jc w:val="both"/>
              <w:rPr>
                <w:b/>
                <w:sz w:val="24"/>
                <w:u w:val="single"/>
              </w:rPr>
            </w:pPr>
            <w:r w:rsidRPr="002D2CD1">
              <w:rPr>
                <w:b/>
                <w:sz w:val="24"/>
                <w:u w:val="single"/>
              </w:rPr>
              <w:lastRenderedPageBreak/>
              <w:t>E. Verificarea Planului Financiar</w:t>
            </w:r>
          </w:p>
          <w:p w:rsidR="00804DBF" w:rsidRPr="002D2CD1" w:rsidRDefault="00804DBF" w:rsidP="00B64242">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804DBF" w:rsidRPr="006723F4" w:rsidTr="00B6424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keepNext/>
                    <w:spacing w:after="0" w:line="240" w:lineRule="auto"/>
                    <w:jc w:val="both"/>
                    <w:rPr>
                      <w:b/>
                      <w:sz w:val="24"/>
                    </w:rPr>
                  </w:pPr>
                  <w:bookmarkStart w:id="7" w:name="_Toc487029158"/>
                  <w:r w:rsidRPr="002D2CD1">
                    <w:rPr>
                      <w:b/>
                      <w:sz w:val="24"/>
                    </w:rPr>
                    <w:t>Plan Financiar Totalizator</w:t>
                  </w:r>
                  <w:bookmarkEnd w:id="7"/>
                  <w:r w:rsidRPr="002D2CD1">
                    <w:rPr>
                      <w:b/>
                      <w:sz w:val="24"/>
                    </w:rPr>
                    <w:t xml:space="preserve"> </w:t>
                  </w:r>
                </w:p>
              </w:tc>
            </w:tr>
            <w:tr w:rsidR="00804DBF" w:rsidRPr="006723F4" w:rsidTr="00B6424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04DBF" w:rsidRPr="002D2CD1" w:rsidRDefault="00804DBF" w:rsidP="00B64242">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rPr>
                      <w:b/>
                      <w:sz w:val="24"/>
                    </w:rPr>
                  </w:pPr>
                  <w:r w:rsidRPr="002D2CD1">
                    <w:rPr>
                      <w:b/>
                      <w:sz w:val="24"/>
                    </w:rPr>
                    <w:t>Total proiect</w:t>
                  </w:r>
                </w:p>
              </w:tc>
            </w:tr>
            <w:tr w:rsidR="00804DBF" w:rsidRPr="006723F4" w:rsidTr="00B6424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3</w:t>
                  </w:r>
                </w:p>
              </w:tc>
            </w:tr>
            <w:tr w:rsidR="00804DBF" w:rsidRPr="006723F4" w:rsidTr="00B6424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04DBF" w:rsidRPr="002D2CD1" w:rsidRDefault="00804DBF" w:rsidP="00B64242">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04DBF" w:rsidRPr="002D2CD1" w:rsidRDefault="00804DBF" w:rsidP="00B64242">
                  <w:pPr>
                    <w:spacing w:after="0" w:line="240" w:lineRule="auto"/>
                    <w:jc w:val="center"/>
                    <w:rPr>
                      <w:b/>
                      <w:sz w:val="24"/>
                    </w:rPr>
                  </w:pPr>
                  <w:r w:rsidRPr="002D2CD1">
                    <w:rPr>
                      <w:b/>
                      <w:sz w:val="24"/>
                    </w:rPr>
                    <w:t>Euro</w:t>
                  </w:r>
                </w:p>
              </w:tc>
            </w:tr>
            <w:tr w:rsidR="00804DBF" w:rsidRPr="006723F4" w:rsidTr="00B6424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r w:rsidR="00804DBF" w:rsidRPr="006723F4" w:rsidTr="00B6424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04DBF" w:rsidRPr="002D2CD1" w:rsidRDefault="00804DBF" w:rsidP="00B64242">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04DBF" w:rsidRPr="002D2CD1" w:rsidRDefault="00804DBF" w:rsidP="00B64242">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04DBF" w:rsidRPr="002D2CD1" w:rsidRDefault="00804DBF" w:rsidP="00B64242">
                  <w:pPr>
                    <w:spacing w:after="0" w:line="240" w:lineRule="auto"/>
                    <w:jc w:val="both"/>
                    <w:rPr>
                      <w:b/>
                      <w:sz w:val="24"/>
                    </w:rPr>
                  </w:pPr>
                </w:p>
              </w:tc>
            </w:tr>
          </w:tbl>
          <w:p w:rsidR="00804DBF" w:rsidRPr="002D2CD1" w:rsidRDefault="00804DBF" w:rsidP="00B64242">
            <w:pPr>
              <w:keepNext/>
              <w:spacing w:before="120" w:after="120" w:line="240" w:lineRule="auto"/>
              <w:jc w:val="both"/>
              <w:rPr>
                <w:color w:val="000000"/>
                <w:sz w:val="24"/>
              </w:rPr>
            </w:pPr>
          </w:p>
          <w:p w:rsidR="00804DBF" w:rsidRPr="002D2CD1" w:rsidRDefault="00804DBF" w:rsidP="00B64242">
            <w:pPr>
              <w:numPr>
                <w:ilvl w:val="12"/>
                <w:numId w:val="0"/>
              </w:numPr>
              <w:tabs>
                <w:tab w:val="right" w:pos="10207"/>
              </w:tabs>
              <w:spacing w:before="120" w:after="120" w:line="240" w:lineRule="auto"/>
              <w:rPr>
                <w:b/>
                <w:sz w:val="24"/>
              </w:rPr>
            </w:pPr>
            <w:r w:rsidRPr="002D2CD1">
              <w:rPr>
                <w:b/>
                <w:sz w:val="24"/>
              </w:rPr>
              <w:t>Formule de calcul:                                               Restricţii</w:t>
            </w:r>
          </w:p>
          <w:p w:rsidR="00804DBF" w:rsidRPr="002D2CD1" w:rsidRDefault="00804DBF" w:rsidP="00B64242">
            <w:pPr>
              <w:numPr>
                <w:ilvl w:val="12"/>
                <w:numId w:val="0"/>
              </w:numPr>
              <w:tabs>
                <w:tab w:val="right" w:pos="10207"/>
              </w:tabs>
              <w:spacing w:before="120" w:after="120" w:line="240" w:lineRule="auto"/>
              <w:rPr>
                <w:sz w:val="24"/>
              </w:rPr>
            </w:pPr>
            <w:r w:rsidRPr="002D2CD1">
              <w:rPr>
                <w:sz w:val="24"/>
              </w:rPr>
              <w:t>Col.3 = col.1 + col.2                 R.1, col.1= grad de interventie% x R.4, col.1</w:t>
            </w:r>
          </w:p>
          <w:p w:rsidR="00804DBF" w:rsidRPr="002D2CD1" w:rsidRDefault="00804DBF" w:rsidP="00B64242">
            <w:pPr>
              <w:numPr>
                <w:ilvl w:val="12"/>
                <w:numId w:val="0"/>
              </w:numPr>
              <w:tabs>
                <w:tab w:val="right" w:pos="10207"/>
              </w:tabs>
              <w:spacing w:before="120" w:after="120" w:line="240" w:lineRule="auto"/>
              <w:rPr>
                <w:sz w:val="24"/>
              </w:rPr>
            </w:pPr>
            <w:r w:rsidRPr="002D2CD1">
              <w:rPr>
                <w:sz w:val="24"/>
              </w:rPr>
              <w:t xml:space="preserve"> R.4  = R.1 + R.2 + R.3                                               </w:t>
            </w:r>
          </w:p>
          <w:p w:rsidR="00804DBF" w:rsidRPr="002D2CD1" w:rsidRDefault="00804DBF" w:rsidP="00B64242">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804DBF" w:rsidRPr="006723F4" w:rsidTr="00B64242">
        <w:trPr>
          <w:trHeight w:val="341"/>
        </w:trPr>
        <w:tc>
          <w:tcPr>
            <w:tcW w:w="5000" w:type="pct"/>
            <w:hideMark/>
          </w:tcPr>
          <w:p w:rsidR="00804DBF" w:rsidRPr="002D2CD1" w:rsidRDefault="00804DBF" w:rsidP="00B64242">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804DBF" w:rsidRPr="006723F4" w:rsidTr="00B64242">
        <w:trPr>
          <w:trHeight w:val="95"/>
        </w:trPr>
        <w:tc>
          <w:tcPr>
            <w:tcW w:w="5000" w:type="pct"/>
          </w:tcPr>
          <w:p w:rsidR="00804DBF" w:rsidRDefault="00804DBF" w:rsidP="00B64242">
            <w:pPr>
              <w:overflowPunct w:val="0"/>
              <w:autoSpaceDE w:val="0"/>
              <w:autoSpaceDN w:val="0"/>
              <w:adjustRightInd w:val="0"/>
              <w:spacing w:before="120" w:after="120" w:line="240" w:lineRule="auto"/>
              <w:textAlignment w:val="baseline"/>
              <w:rPr>
                <w:sz w:val="24"/>
              </w:rPr>
            </w:pPr>
          </w:p>
          <w:p w:rsidR="00804DBF" w:rsidRDefault="00804DBF" w:rsidP="00B64242">
            <w:pPr>
              <w:overflowPunct w:val="0"/>
              <w:autoSpaceDE w:val="0"/>
              <w:autoSpaceDN w:val="0"/>
              <w:adjustRightInd w:val="0"/>
              <w:spacing w:before="120" w:after="120" w:line="240" w:lineRule="auto"/>
              <w:textAlignment w:val="baseline"/>
              <w:rPr>
                <w:sz w:val="24"/>
              </w:rPr>
            </w:pPr>
          </w:p>
          <w:p w:rsidR="00804DBF" w:rsidRPr="002D2CD1" w:rsidRDefault="00804DBF" w:rsidP="00B64242">
            <w:pPr>
              <w:overflowPunct w:val="0"/>
              <w:autoSpaceDE w:val="0"/>
              <w:autoSpaceDN w:val="0"/>
              <w:adjustRightInd w:val="0"/>
              <w:spacing w:before="120" w:after="120" w:line="240" w:lineRule="auto"/>
              <w:textAlignment w:val="baseline"/>
              <w:rPr>
                <w:sz w:val="24"/>
              </w:rPr>
            </w:pPr>
          </w:p>
        </w:tc>
      </w:tr>
    </w:tbl>
    <w:p w:rsidR="00804DBF" w:rsidRPr="002D2CD1" w:rsidRDefault="00804DBF" w:rsidP="00804DBF">
      <w:pPr>
        <w:spacing w:before="120" w:after="120" w:line="240" w:lineRule="auto"/>
        <w:jc w:val="both"/>
        <w:rPr>
          <w:b/>
          <w:sz w:val="24"/>
        </w:rPr>
      </w:pPr>
      <w:r w:rsidRPr="002D2CD1">
        <w:rPr>
          <w:b/>
          <w:sz w:val="24"/>
        </w:rPr>
        <w:t xml:space="preserve">1 Planul financiar este corect completat şi respectă gradul de intervenţie publică ?. </w:t>
      </w:r>
    </w:p>
    <w:p w:rsidR="00804DBF" w:rsidRPr="002D2CD1" w:rsidRDefault="00804DBF" w:rsidP="00804DBF">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804DBF" w:rsidRPr="002D2CD1" w:rsidRDefault="00804DBF" w:rsidP="00804DBF">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804DBF" w:rsidRPr="002D2CD1" w:rsidRDefault="00804DBF" w:rsidP="001E6C76">
      <w:pPr>
        <w:pStyle w:val="Listparagraf"/>
        <w:numPr>
          <w:ilvl w:val="0"/>
          <w:numId w:val="21"/>
        </w:numPr>
        <w:spacing w:before="120" w:after="120" w:line="240" w:lineRule="auto"/>
        <w:ind w:left="360"/>
        <w:jc w:val="both"/>
        <w:rPr>
          <w:sz w:val="24"/>
        </w:rPr>
      </w:pPr>
      <w:r w:rsidRPr="002D2CD1">
        <w:rPr>
          <w:sz w:val="24"/>
        </w:rPr>
        <w:t>90% pentru pentru operațiunile generatoare de venit</w:t>
      </w:r>
    </w:p>
    <w:p w:rsidR="00804DBF" w:rsidRPr="002D2CD1" w:rsidRDefault="00804DBF" w:rsidP="001E6C76">
      <w:pPr>
        <w:pStyle w:val="Listparagraf"/>
        <w:numPr>
          <w:ilvl w:val="0"/>
          <w:numId w:val="21"/>
        </w:numPr>
        <w:spacing w:before="120" w:after="120" w:line="240" w:lineRule="auto"/>
        <w:ind w:left="360"/>
        <w:jc w:val="both"/>
        <w:rPr>
          <w:sz w:val="24"/>
        </w:rPr>
      </w:pPr>
      <w:r w:rsidRPr="002D2CD1">
        <w:rPr>
          <w:sz w:val="24"/>
        </w:rPr>
        <w:t>100% pentru operațiunile generatoare de venit cu utilitate publică</w:t>
      </w:r>
    </w:p>
    <w:p w:rsidR="00804DBF" w:rsidRPr="002D2CD1" w:rsidRDefault="00804DBF" w:rsidP="001E6C76">
      <w:pPr>
        <w:pStyle w:val="Listparagraf"/>
        <w:numPr>
          <w:ilvl w:val="0"/>
          <w:numId w:val="21"/>
        </w:numPr>
        <w:spacing w:before="120" w:after="120" w:line="240" w:lineRule="auto"/>
        <w:ind w:left="360"/>
        <w:jc w:val="both"/>
        <w:rPr>
          <w:i/>
          <w:sz w:val="24"/>
        </w:rPr>
      </w:pPr>
      <w:r w:rsidRPr="002D2CD1">
        <w:rPr>
          <w:sz w:val="24"/>
        </w:rPr>
        <w:t>100% pentru operațiunile negeneratoare de venit</w:t>
      </w:r>
    </w:p>
    <w:p w:rsidR="00804DBF" w:rsidRPr="002D2CD1" w:rsidRDefault="00804DBF" w:rsidP="00804DBF">
      <w:pPr>
        <w:spacing w:before="120" w:after="120" w:line="240" w:lineRule="auto"/>
        <w:jc w:val="both"/>
        <w:rPr>
          <w:b/>
          <w:sz w:val="24"/>
          <w:u w:val="single"/>
        </w:rPr>
      </w:pPr>
    </w:p>
    <w:p w:rsidR="00804DBF" w:rsidRPr="002D2CD1" w:rsidRDefault="00804DBF" w:rsidP="00804DBF">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804DBF" w:rsidRPr="002D2CD1" w:rsidRDefault="00804DBF" w:rsidP="00804DBF">
      <w:pPr>
        <w:spacing w:before="120" w:after="120" w:line="240" w:lineRule="auto"/>
        <w:jc w:val="both"/>
        <w:rPr>
          <w:sz w:val="24"/>
        </w:rPr>
      </w:pPr>
    </w:p>
    <w:p w:rsidR="00804DBF" w:rsidRPr="002D2CD1" w:rsidRDefault="00804DBF" w:rsidP="00804DBF">
      <w:pPr>
        <w:spacing w:before="120" w:after="120" w:line="240" w:lineRule="auto"/>
        <w:jc w:val="both"/>
        <w:rPr>
          <w:sz w:val="24"/>
        </w:rPr>
      </w:pPr>
      <w:r w:rsidRPr="002D2CD1">
        <w:rPr>
          <w:sz w:val="24"/>
        </w:rPr>
        <w:lastRenderedPageBreak/>
        <w:t>Expertul verifică în Planul financiar, rândul „Ajutor public nerambursabil”, coloana 1, dacă cheltuielile eligibile corespund cu plafonul maxim precizat în fișa tehnică a măsurii din SDL şi sunt în conformitate cu condițiile precizate.</w:t>
      </w:r>
    </w:p>
    <w:p w:rsidR="00804DBF" w:rsidRPr="002D2CD1" w:rsidRDefault="00804DBF" w:rsidP="00804DBF">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804DBF" w:rsidRPr="002D2CD1" w:rsidRDefault="00804DBF" w:rsidP="00804DBF">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804DBF" w:rsidRPr="002D2CD1" w:rsidRDefault="00804DBF" w:rsidP="00804DBF">
      <w:pPr>
        <w:tabs>
          <w:tab w:val="left" w:pos="-540"/>
        </w:tabs>
        <w:spacing w:before="120" w:after="120" w:line="240" w:lineRule="auto"/>
        <w:jc w:val="both"/>
        <w:rPr>
          <w:rFonts w:cs="Calibri"/>
          <w:sz w:val="24"/>
          <w:szCs w:val="24"/>
        </w:rPr>
      </w:pPr>
    </w:p>
    <w:p w:rsidR="00804DBF" w:rsidRPr="002D2CD1" w:rsidRDefault="00804DBF" w:rsidP="00804DBF">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804DBF" w:rsidRPr="002D2CD1" w:rsidRDefault="00804DBF" w:rsidP="00804DBF">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804DBF" w:rsidRPr="002D2CD1" w:rsidRDefault="00804DBF" w:rsidP="00804DBF">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804DBF" w:rsidRPr="002D2CD1" w:rsidRDefault="00804DBF" w:rsidP="00804DBF">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804DBF" w:rsidRPr="002D2CD1" w:rsidRDefault="00804DBF" w:rsidP="00804DBF">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804DBF" w:rsidRPr="002D2CD1" w:rsidRDefault="00804DBF" w:rsidP="00804DBF">
      <w:pPr>
        <w:spacing w:before="120" w:after="120" w:line="240" w:lineRule="auto"/>
        <w:rPr>
          <w:sz w:val="24"/>
        </w:rPr>
      </w:pPr>
    </w:p>
    <w:sectPr w:rsidR="00804DBF" w:rsidRPr="002D2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AE" w:rsidRDefault="00E64EAE" w:rsidP="00804DBF">
      <w:pPr>
        <w:spacing w:after="0" w:line="240" w:lineRule="auto"/>
      </w:pPr>
      <w:r>
        <w:separator/>
      </w:r>
    </w:p>
  </w:endnote>
  <w:endnote w:type="continuationSeparator" w:id="0">
    <w:p w:rsidR="00E64EAE" w:rsidRDefault="00E64EAE" w:rsidP="0080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20B0502050508020304"/>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AE" w:rsidRDefault="00E64EAE" w:rsidP="00804DBF">
      <w:pPr>
        <w:spacing w:after="0" w:line="240" w:lineRule="auto"/>
      </w:pPr>
      <w:r>
        <w:separator/>
      </w:r>
    </w:p>
  </w:footnote>
  <w:footnote w:type="continuationSeparator" w:id="0">
    <w:p w:rsidR="00E64EAE" w:rsidRDefault="00E64EAE" w:rsidP="00804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3"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11"/>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6"/>
  </w:num>
  <w:num w:numId="14">
    <w:abstractNumId w:val="0"/>
  </w:num>
  <w:num w:numId="15">
    <w:abstractNumId w:val="21"/>
  </w:num>
  <w:num w:numId="16">
    <w:abstractNumId w:val="22"/>
  </w:num>
  <w:num w:numId="17">
    <w:abstractNumId w:val="5"/>
  </w:num>
  <w:num w:numId="18">
    <w:abstractNumId w:val="19"/>
  </w:num>
  <w:num w:numId="19">
    <w:abstractNumId w:val="8"/>
  </w:num>
  <w:num w:numId="20">
    <w:abstractNumId w:val="9"/>
  </w:num>
  <w:num w:numId="21">
    <w:abstractNumId w:val="17"/>
  </w:num>
  <w:num w:numId="22">
    <w:abstractNumId w:val="2"/>
  </w:num>
  <w:num w:numId="23">
    <w:abstractNumId w:val="15"/>
  </w:num>
  <w:num w:numId="24">
    <w:abstractNumId w:val="16"/>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BF"/>
    <w:rsid w:val="000822D1"/>
    <w:rsid w:val="000A7E7F"/>
    <w:rsid w:val="000B4FC9"/>
    <w:rsid w:val="00106986"/>
    <w:rsid w:val="00113C6C"/>
    <w:rsid w:val="001E6C76"/>
    <w:rsid w:val="00261A82"/>
    <w:rsid w:val="002B4D9E"/>
    <w:rsid w:val="002C244D"/>
    <w:rsid w:val="002F3B43"/>
    <w:rsid w:val="003D01F6"/>
    <w:rsid w:val="0042315D"/>
    <w:rsid w:val="004B59F4"/>
    <w:rsid w:val="0053438C"/>
    <w:rsid w:val="00541094"/>
    <w:rsid w:val="005B50E4"/>
    <w:rsid w:val="005D419F"/>
    <w:rsid w:val="006079F2"/>
    <w:rsid w:val="006F7A28"/>
    <w:rsid w:val="007645B8"/>
    <w:rsid w:val="007D2AD1"/>
    <w:rsid w:val="007E7769"/>
    <w:rsid w:val="00804DBF"/>
    <w:rsid w:val="0083189E"/>
    <w:rsid w:val="008E611B"/>
    <w:rsid w:val="009118DB"/>
    <w:rsid w:val="00A20A61"/>
    <w:rsid w:val="00A32CA9"/>
    <w:rsid w:val="00A92878"/>
    <w:rsid w:val="00A93C0B"/>
    <w:rsid w:val="00AB07A9"/>
    <w:rsid w:val="00AE2C12"/>
    <w:rsid w:val="00B1393D"/>
    <w:rsid w:val="00B64242"/>
    <w:rsid w:val="00B928D8"/>
    <w:rsid w:val="00BB20B6"/>
    <w:rsid w:val="00C642DC"/>
    <w:rsid w:val="00C65579"/>
    <w:rsid w:val="00C939CF"/>
    <w:rsid w:val="00CC2B06"/>
    <w:rsid w:val="00CD3DA6"/>
    <w:rsid w:val="00CD59EF"/>
    <w:rsid w:val="00E44CD1"/>
    <w:rsid w:val="00E54D93"/>
    <w:rsid w:val="00E64EAE"/>
    <w:rsid w:val="00EC38DC"/>
    <w:rsid w:val="00FD11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5A0A9-FAED-414F-B7FB-27990883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BF"/>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804DBF"/>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804DBF"/>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804DBF"/>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804DBF"/>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804DBF"/>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804DBF"/>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804DBF"/>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804DBF"/>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804DBF"/>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804DB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804DBF"/>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804DBF"/>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804DBF"/>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804DBF"/>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804DBF"/>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804DBF"/>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804DBF"/>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804DBF"/>
    <w:rPr>
      <w:rFonts w:ascii="Cambria" w:eastAsia="Times New Roman" w:hAnsi="Cambria" w:cs="Times New Roman"/>
      <w:sz w:val="20"/>
      <w:szCs w:val="20"/>
      <w:lang w:val="x-none" w:eastAsia="x-none"/>
    </w:rPr>
  </w:style>
  <w:style w:type="character" w:customStyle="1" w:styleId="Titlu1Caracter1">
    <w:name w:val="Titlu 1 Caracter1"/>
    <w:link w:val="Titlu1"/>
    <w:rsid w:val="00804DBF"/>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804DBF"/>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804DBF"/>
    <w:rPr>
      <w:rFonts w:ascii="Calibri" w:eastAsia="Calibri" w:hAnsi="Calibri" w:cs="Times New Roman"/>
    </w:rPr>
  </w:style>
  <w:style w:type="paragraph" w:styleId="Subsol">
    <w:name w:val="footer"/>
    <w:aliases w:val=" Char"/>
    <w:basedOn w:val="Normal"/>
    <w:link w:val="SubsolCaracter"/>
    <w:uiPriority w:val="99"/>
    <w:unhideWhenUsed/>
    <w:rsid w:val="00804DBF"/>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804DBF"/>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804DBF"/>
    <w:pPr>
      <w:ind w:left="720"/>
      <w:contextualSpacing/>
    </w:pPr>
  </w:style>
  <w:style w:type="paragraph" w:styleId="NormalWeb">
    <w:name w:val="Normal (Web)"/>
    <w:aliases w:val="Normal (Web) Char Char,Normal (Web) Char"/>
    <w:basedOn w:val="Normal"/>
    <w:uiPriority w:val="1"/>
    <w:qFormat/>
    <w:rsid w:val="00804DBF"/>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804DBF"/>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804DBF"/>
    <w:rPr>
      <w:rFonts w:ascii="Tahoma" w:eastAsia="Calibri" w:hAnsi="Tahoma" w:cs="Times New Roman"/>
      <w:sz w:val="16"/>
      <w:szCs w:val="16"/>
      <w:lang w:val="x-none" w:eastAsia="x-none"/>
    </w:rPr>
  </w:style>
  <w:style w:type="character" w:styleId="Hyperlink">
    <w:name w:val="Hyperlink"/>
    <w:uiPriority w:val="99"/>
    <w:unhideWhenUsed/>
    <w:rsid w:val="00804DBF"/>
    <w:rPr>
      <w:color w:val="0000FF"/>
      <w:u w:val="single"/>
    </w:rPr>
  </w:style>
  <w:style w:type="table" w:styleId="Tabelgril">
    <w:name w:val="Table Grid"/>
    <w:basedOn w:val="TabelNormal"/>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804DBF"/>
    <w:rPr>
      <w:sz w:val="16"/>
      <w:szCs w:val="16"/>
    </w:rPr>
  </w:style>
  <w:style w:type="paragraph" w:styleId="Textcomentariu">
    <w:name w:val="annotation text"/>
    <w:basedOn w:val="Normal"/>
    <w:link w:val="TextcomentariuCaracter"/>
    <w:uiPriority w:val="99"/>
    <w:unhideWhenUsed/>
    <w:rsid w:val="00804DBF"/>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804DBF"/>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804DBF"/>
    <w:rPr>
      <w:b/>
      <w:bCs/>
    </w:rPr>
  </w:style>
  <w:style w:type="character" w:customStyle="1" w:styleId="SubiectComentariuCaracter">
    <w:name w:val="Subiect Comentariu Caracter"/>
    <w:basedOn w:val="TextcomentariuCaracter"/>
    <w:link w:val="SubiectComentariu"/>
    <w:rsid w:val="00804DBF"/>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04DBF"/>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04DBF"/>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804DBF"/>
    <w:rPr>
      <w:vertAlign w:val="superscript"/>
    </w:rPr>
  </w:style>
  <w:style w:type="paragraph" w:styleId="Corptext">
    <w:name w:val="Body Text"/>
    <w:basedOn w:val="Normal"/>
    <w:link w:val="CorptextCaracter"/>
    <w:unhideWhenUsed/>
    <w:rsid w:val="00804DBF"/>
    <w:pPr>
      <w:spacing w:after="120"/>
    </w:pPr>
  </w:style>
  <w:style w:type="character" w:customStyle="1" w:styleId="CorptextCaracter">
    <w:name w:val="Corp text Caracter"/>
    <w:basedOn w:val="Fontdeparagrafimplicit"/>
    <w:link w:val="Corptext"/>
    <w:rsid w:val="00804DBF"/>
    <w:rPr>
      <w:rFonts w:ascii="Calibri" w:eastAsia="Calibri" w:hAnsi="Calibri" w:cs="Times New Roman"/>
    </w:rPr>
  </w:style>
  <w:style w:type="paragraph" w:styleId="Cuprins1">
    <w:name w:val="toc 1"/>
    <w:basedOn w:val="Normal"/>
    <w:next w:val="Normal"/>
    <w:autoRedefine/>
    <w:uiPriority w:val="39"/>
    <w:unhideWhenUsed/>
    <w:qFormat/>
    <w:rsid w:val="00804DBF"/>
    <w:pPr>
      <w:spacing w:after="100"/>
    </w:pPr>
  </w:style>
  <w:style w:type="paragraph" w:styleId="Cuprins2">
    <w:name w:val="toc 2"/>
    <w:basedOn w:val="Normal"/>
    <w:next w:val="Normal"/>
    <w:autoRedefine/>
    <w:uiPriority w:val="39"/>
    <w:unhideWhenUsed/>
    <w:qFormat/>
    <w:rsid w:val="00804DBF"/>
    <w:pPr>
      <w:tabs>
        <w:tab w:val="right" w:leader="dot" w:pos="9074"/>
      </w:tabs>
      <w:spacing w:after="100"/>
    </w:pPr>
  </w:style>
  <w:style w:type="paragraph" w:customStyle="1" w:styleId="xl47">
    <w:name w:val="xl47"/>
    <w:basedOn w:val="Normal"/>
    <w:uiPriority w:val="39"/>
    <w:qFormat/>
    <w:rsid w:val="00804DB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804DBF"/>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804DBF"/>
  </w:style>
  <w:style w:type="character" w:styleId="HyperlinkParcurs">
    <w:name w:val="FollowedHyperlink"/>
    <w:unhideWhenUsed/>
    <w:rsid w:val="00804DBF"/>
    <w:rPr>
      <w:color w:val="800080"/>
      <w:u w:val="single"/>
    </w:rPr>
  </w:style>
  <w:style w:type="paragraph" w:styleId="Cuprins3">
    <w:name w:val="toc 3"/>
    <w:basedOn w:val="Normal"/>
    <w:next w:val="Normal"/>
    <w:autoRedefine/>
    <w:uiPriority w:val="39"/>
    <w:unhideWhenUsed/>
    <w:qFormat/>
    <w:rsid w:val="00804DBF"/>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04DB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04DBF"/>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804DBF"/>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804DBF"/>
    <w:rPr>
      <w:rFonts w:ascii="Calibri" w:eastAsia="Times New Roman" w:hAnsi="Calibri" w:cs="Times New Roman"/>
      <w:sz w:val="20"/>
      <w:szCs w:val="20"/>
      <w:lang w:val="en-US" w:eastAsia="x-none"/>
    </w:rPr>
  </w:style>
  <w:style w:type="paragraph" w:styleId="Titlu">
    <w:name w:val="Title"/>
    <w:basedOn w:val="Normal"/>
    <w:link w:val="TitluCaracter"/>
    <w:qFormat/>
    <w:rsid w:val="00804DBF"/>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804DBF"/>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804DBF"/>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804DBF"/>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804DBF"/>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804DBF"/>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804DBF"/>
    <w:rPr>
      <w:rFonts w:eastAsia="Times New Roman"/>
      <w:sz w:val="20"/>
      <w:szCs w:val="20"/>
      <w:lang w:val="x-none" w:eastAsia="x-none"/>
    </w:rPr>
  </w:style>
  <w:style w:type="character" w:customStyle="1" w:styleId="TitlunotCaracter">
    <w:name w:val="Titlu notă Caracter"/>
    <w:basedOn w:val="Fontdeparagrafimplicit"/>
    <w:link w:val="Titlunot"/>
    <w:rsid w:val="00804DBF"/>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804DBF"/>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804DBF"/>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804DBF"/>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804DBF"/>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804DBF"/>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804DBF"/>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804DBF"/>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804DBF"/>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804DBF"/>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804DBF"/>
    <w:rPr>
      <w:rFonts w:ascii="Consolas" w:eastAsia="Calibri" w:hAnsi="Consolas" w:cs="Times New Roman"/>
      <w:sz w:val="21"/>
      <w:szCs w:val="21"/>
      <w:lang w:val="en-US" w:eastAsia="x-none"/>
    </w:rPr>
  </w:style>
  <w:style w:type="paragraph" w:styleId="Frspaiere">
    <w:name w:val="No Spacing"/>
    <w:link w:val="FrspaiereCaracter"/>
    <w:uiPriority w:val="1"/>
    <w:qFormat/>
    <w:rsid w:val="00804DBF"/>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804DB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04DB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04DBF"/>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04DBF"/>
    <w:rPr>
      <w:sz w:val="24"/>
      <w:lang w:val="en-GB" w:eastAsia="en-GB"/>
    </w:rPr>
  </w:style>
  <w:style w:type="paragraph" w:customStyle="1" w:styleId="Text1">
    <w:name w:val="Text 1"/>
    <w:basedOn w:val="Normal"/>
    <w:link w:val="Text1Char"/>
    <w:qFormat/>
    <w:rsid w:val="00804DBF"/>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04DBF"/>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04DB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04DBF"/>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04DBF"/>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04DBF"/>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04DBF"/>
    <w:pPr>
      <w:numPr>
        <w:numId w:val="1"/>
      </w:numPr>
      <w:tabs>
        <w:tab w:val="clear" w:pos="765"/>
      </w:tabs>
      <w:ind w:left="720" w:hanging="360"/>
    </w:pPr>
  </w:style>
  <w:style w:type="paragraph" w:customStyle="1" w:styleId="CaracterCaracterCaracter">
    <w:name w:val="Caracter Caracter Caracter"/>
    <w:basedOn w:val="Normal"/>
    <w:rsid w:val="00804DBF"/>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04DB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04DBF"/>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04DBF"/>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04DB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804DBF"/>
    <w:rPr>
      <w:vertAlign w:val="superscript"/>
    </w:rPr>
  </w:style>
  <w:style w:type="character" w:styleId="Titlulcrii">
    <w:name w:val="Book Title"/>
    <w:qFormat/>
    <w:rsid w:val="00804DBF"/>
    <w:rPr>
      <w:b/>
      <w:bCs/>
      <w:smallCaps/>
      <w:spacing w:val="5"/>
    </w:rPr>
  </w:style>
  <w:style w:type="character" w:customStyle="1" w:styleId="tpa1">
    <w:name w:val="tpa1"/>
    <w:basedOn w:val="Fontdeparagrafimplicit"/>
    <w:rsid w:val="00804DBF"/>
  </w:style>
  <w:style w:type="character" w:customStyle="1" w:styleId="tli1">
    <w:name w:val="tli1"/>
    <w:basedOn w:val="Fontdeparagrafimplicit"/>
    <w:rsid w:val="00804DBF"/>
  </w:style>
  <w:style w:type="character" w:customStyle="1" w:styleId="text10">
    <w:name w:val="text1"/>
    <w:basedOn w:val="Fontdeparagrafimplicit"/>
    <w:rsid w:val="00804DBF"/>
  </w:style>
  <w:style w:type="character" w:customStyle="1" w:styleId="pt1">
    <w:name w:val="pt1"/>
    <w:rsid w:val="00804DBF"/>
    <w:rPr>
      <w:b/>
      <w:bCs/>
      <w:color w:val="8F0000"/>
    </w:rPr>
  </w:style>
  <w:style w:type="character" w:customStyle="1" w:styleId="tpt1">
    <w:name w:val="tpt1"/>
    <w:basedOn w:val="Fontdeparagrafimplicit"/>
    <w:rsid w:val="00804DBF"/>
  </w:style>
  <w:style w:type="character" w:customStyle="1" w:styleId="al1">
    <w:name w:val="al1"/>
    <w:rsid w:val="00804DBF"/>
    <w:rPr>
      <w:b/>
      <w:bCs/>
      <w:color w:val="008F00"/>
    </w:rPr>
  </w:style>
  <w:style w:type="character" w:customStyle="1" w:styleId="tal1">
    <w:name w:val="tal1"/>
    <w:basedOn w:val="Fontdeparagrafimplicit"/>
    <w:rsid w:val="00804DBF"/>
  </w:style>
  <w:style w:type="character" w:customStyle="1" w:styleId="do1">
    <w:name w:val="do1"/>
    <w:rsid w:val="00804DBF"/>
    <w:rPr>
      <w:b/>
      <w:bCs/>
      <w:sz w:val="26"/>
      <w:szCs w:val="26"/>
    </w:rPr>
  </w:style>
  <w:style w:type="character" w:customStyle="1" w:styleId="def">
    <w:name w:val="def"/>
    <w:basedOn w:val="Fontdeparagrafimplicit"/>
    <w:rsid w:val="00804DBF"/>
  </w:style>
  <w:style w:type="character" w:customStyle="1" w:styleId="titlupag">
    <w:name w:val="titlu_pag"/>
    <w:basedOn w:val="Fontdeparagrafimplicit"/>
    <w:rsid w:val="00804DBF"/>
  </w:style>
  <w:style w:type="character" w:customStyle="1" w:styleId="ar1">
    <w:name w:val="ar1"/>
    <w:rsid w:val="00804DBF"/>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804DBF"/>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formularului-zCaracter">
    <w:name w:val="Partea superioară a formularului-z Caracter"/>
    <w:basedOn w:val="Fontdeparagrafimplicit"/>
    <w:link w:val="Parteasuperioaraformularului-z"/>
    <w:uiPriority w:val="99"/>
    <w:rsid w:val="00804DBF"/>
    <w:rPr>
      <w:rFonts w:ascii="Arial" w:eastAsia="Times New Roman" w:hAnsi="Arial" w:cs="Times New Roman"/>
      <w:vanish/>
      <w:sz w:val="16"/>
      <w:szCs w:val="16"/>
      <w:lang w:val="en-US" w:eastAsia="x-none"/>
    </w:rPr>
  </w:style>
  <w:style w:type="paragraph" w:styleId="Parteainferioaraformularului-z">
    <w:name w:val="HTML Bottom of Form"/>
    <w:basedOn w:val="Normal"/>
    <w:next w:val="Normal"/>
    <w:link w:val="Parteainferioaraformularului-zCaracter"/>
    <w:hidden/>
    <w:uiPriority w:val="99"/>
    <w:unhideWhenUsed/>
    <w:rsid w:val="00804DBF"/>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formularului-zCaracter">
    <w:name w:val="Partea inferioară a formularului-z Caracter"/>
    <w:basedOn w:val="Fontdeparagrafimplicit"/>
    <w:link w:val="Parteainferioaraformularului-z"/>
    <w:uiPriority w:val="99"/>
    <w:rsid w:val="00804DBF"/>
    <w:rPr>
      <w:rFonts w:ascii="Arial" w:eastAsia="Times New Roman" w:hAnsi="Arial" w:cs="Times New Roman"/>
      <w:vanish/>
      <w:sz w:val="16"/>
      <w:szCs w:val="16"/>
      <w:lang w:val="en-US" w:eastAsia="x-none"/>
    </w:rPr>
  </w:style>
  <w:style w:type="table" w:customStyle="1" w:styleId="TableGrid1">
    <w:name w:val="Table Grid1"/>
    <w:basedOn w:val="TabelNormal"/>
    <w:next w:val="Tabelgril"/>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804DBF"/>
  </w:style>
  <w:style w:type="table" w:customStyle="1" w:styleId="TableGrid2">
    <w:name w:val="Table Grid2"/>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804DBF"/>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04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04DBF"/>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04DBF"/>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04DB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04DBF"/>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04DBF"/>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04DBF"/>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04DB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04DB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04DBF"/>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04DBF"/>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04DBF"/>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04DBF"/>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04DBF"/>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04DBF"/>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04DBF"/>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04DBF"/>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04DBF"/>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04DBF"/>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04DBF"/>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804DB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04DBF"/>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04DBF"/>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04DBF"/>
    <w:rPr>
      <w:b/>
      <w:bCs/>
      <w:color w:val="8F0000"/>
    </w:rPr>
  </w:style>
  <w:style w:type="character" w:customStyle="1" w:styleId="tsp1">
    <w:name w:val="tsp1"/>
    <w:basedOn w:val="Fontdeparagrafimplicit"/>
    <w:rsid w:val="00804DBF"/>
  </w:style>
  <w:style w:type="character" w:styleId="Robust">
    <w:name w:val="Strong"/>
    <w:qFormat/>
    <w:rsid w:val="00804DBF"/>
    <w:rPr>
      <w:b/>
      <w:bCs/>
    </w:rPr>
  </w:style>
  <w:style w:type="character" w:customStyle="1" w:styleId="tax1">
    <w:name w:val="tax1"/>
    <w:rsid w:val="00804DBF"/>
    <w:rPr>
      <w:b/>
      <w:bCs/>
      <w:sz w:val="26"/>
      <w:szCs w:val="26"/>
    </w:rPr>
  </w:style>
  <w:style w:type="character" w:customStyle="1" w:styleId="tca1">
    <w:name w:val="tca1"/>
    <w:rsid w:val="00804DBF"/>
    <w:rPr>
      <w:b/>
      <w:bCs/>
      <w:sz w:val="24"/>
      <w:szCs w:val="24"/>
    </w:rPr>
  </w:style>
  <w:style w:type="character" w:customStyle="1" w:styleId="BodyTextIndentChar1">
    <w:name w:val="Body Text Indent Char1"/>
    <w:rsid w:val="00804DB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04DB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04DB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04DBF"/>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04DBF"/>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804DBF"/>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804DBF"/>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804DBF"/>
    <w:pPr>
      <w:spacing w:after="100"/>
      <w:ind w:left="660"/>
    </w:pPr>
    <w:rPr>
      <w:rFonts w:eastAsia="Times New Roman"/>
      <w:lang w:val="en-US"/>
    </w:rPr>
  </w:style>
  <w:style w:type="paragraph" w:styleId="Cuprins5">
    <w:name w:val="toc 5"/>
    <w:basedOn w:val="Normal"/>
    <w:next w:val="Normal"/>
    <w:autoRedefine/>
    <w:uiPriority w:val="39"/>
    <w:unhideWhenUsed/>
    <w:rsid w:val="00804DBF"/>
    <w:pPr>
      <w:spacing w:after="100"/>
      <w:ind w:left="880"/>
    </w:pPr>
    <w:rPr>
      <w:rFonts w:eastAsia="Times New Roman"/>
      <w:lang w:val="en-US"/>
    </w:rPr>
  </w:style>
  <w:style w:type="paragraph" w:styleId="Cuprins6">
    <w:name w:val="toc 6"/>
    <w:basedOn w:val="Normal"/>
    <w:next w:val="Normal"/>
    <w:autoRedefine/>
    <w:uiPriority w:val="39"/>
    <w:unhideWhenUsed/>
    <w:rsid w:val="00804DBF"/>
    <w:pPr>
      <w:spacing w:after="100"/>
      <w:ind w:left="1100"/>
    </w:pPr>
    <w:rPr>
      <w:rFonts w:eastAsia="Times New Roman"/>
      <w:lang w:val="en-US"/>
    </w:rPr>
  </w:style>
  <w:style w:type="paragraph" w:styleId="Cuprins7">
    <w:name w:val="toc 7"/>
    <w:basedOn w:val="Normal"/>
    <w:next w:val="Normal"/>
    <w:autoRedefine/>
    <w:uiPriority w:val="39"/>
    <w:unhideWhenUsed/>
    <w:rsid w:val="00804DBF"/>
    <w:pPr>
      <w:spacing w:after="100"/>
      <w:ind w:left="1320"/>
    </w:pPr>
    <w:rPr>
      <w:rFonts w:eastAsia="Times New Roman"/>
      <w:lang w:val="en-US"/>
    </w:rPr>
  </w:style>
  <w:style w:type="paragraph" w:styleId="Cuprins8">
    <w:name w:val="toc 8"/>
    <w:basedOn w:val="Normal"/>
    <w:next w:val="Normal"/>
    <w:autoRedefine/>
    <w:uiPriority w:val="39"/>
    <w:unhideWhenUsed/>
    <w:rsid w:val="00804DBF"/>
    <w:pPr>
      <w:spacing w:after="100"/>
      <w:ind w:left="1540"/>
    </w:pPr>
    <w:rPr>
      <w:rFonts w:eastAsia="Times New Roman"/>
      <w:lang w:val="en-US"/>
    </w:rPr>
  </w:style>
  <w:style w:type="paragraph" w:styleId="Cuprins9">
    <w:name w:val="toc 9"/>
    <w:basedOn w:val="Normal"/>
    <w:next w:val="Normal"/>
    <w:autoRedefine/>
    <w:uiPriority w:val="39"/>
    <w:unhideWhenUsed/>
    <w:rsid w:val="00804DBF"/>
    <w:pPr>
      <w:spacing w:after="100"/>
      <w:ind w:left="1760"/>
    </w:pPr>
    <w:rPr>
      <w:rFonts w:eastAsia="Times New Roman"/>
      <w:lang w:val="en-US"/>
    </w:rPr>
  </w:style>
  <w:style w:type="table" w:customStyle="1" w:styleId="TableGrid11">
    <w:name w:val="Table Grid1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804DBF"/>
  </w:style>
  <w:style w:type="paragraph" w:customStyle="1" w:styleId="text">
    <w:name w:val="text"/>
    <w:basedOn w:val="Normal"/>
    <w:rsid w:val="00804DBF"/>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804DBF"/>
  </w:style>
  <w:style w:type="numbering" w:customStyle="1" w:styleId="NoList111">
    <w:name w:val="No List111"/>
    <w:next w:val="FrListare"/>
    <w:uiPriority w:val="99"/>
    <w:semiHidden/>
    <w:unhideWhenUsed/>
    <w:rsid w:val="00804DBF"/>
  </w:style>
  <w:style w:type="table" w:customStyle="1" w:styleId="TableGrid21">
    <w:name w:val="Table Grid2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804DBF"/>
  </w:style>
  <w:style w:type="numbering" w:customStyle="1" w:styleId="NoList3">
    <w:name w:val="No List3"/>
    <w:next w:val="FrListare"/>
    <w:uiPriority w:val="99"/>
    <w:semiHidden/>
    <w:unhideWhenUsed/>
    <w:rsid w:val="00804DBF"/>
  </w:style>
  <w:style w:type="paragraph" w:customStyle="1" w:styleId="Stil2">
    <w:name w:val="Stil2"/>
    <w:basedOn w:val="Titlu1"/>
    <w:autoRedefine/>
    <w:rsid w:val="00804DB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04DBF"/>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04DBF"/>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04DBF"/>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04DBF"/>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804DB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804DBF"/>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04DBF"/>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04DBF"/>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04DBF"/>
    <w:pPr>
      <w:spacing w:after="0" w:line="240" w:lineRule="auto"/>
      <w:jc w:val="both"/>
    </w:pPr>
    <w:rPr>
      <w:rFonts w:ascii="Arial" w:eastAsia="Times New Roman" w:hAnsi="Arial"/>
      <w:szCs w:val="20"/>
      <w:lang w:val="en-GB"/>
    </w:rPr>
  </w:style>
  <w:style w:type="paragraph" w:customStyle="1" w:styleId="Application3">
    <w:name w:val="Application3"/>
    <w:basedOn w:val="Normal"/>
    <w:rsid w:val="00804DBF"/>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04DBF"/>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04DB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04DBF"/>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04DBF"/>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04DBF"/>
    <w:rPr>
      <w:b/>
    </w:rPr>
  </w:style>
  <w:style w:type="paragraph" w:customStyle="1" w:styleId="Titreobjet">
    <w:name w:val="Titre objet"/>
    <w:basedOn w:val="Normal"/>
    <w:next w:val="Normal"/>
    <w:uiPriority w:val="39"/>
    <w:qFormat/>
    <w:rsid w:val="00804DBF"/>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804DBF"/>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804DB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04DBF"/>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804DBF"/>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804DB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04DBF"/>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804DBF"/>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804DBF"/>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04DBF"/>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04DBF"/>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04DBF"/>
    <w:pPr>
      <w:ind w:left="680" w:hanging="113"/>
    </w:pPr>
  </w:style>
  <w:style w:type="paragraph" w:customStyle="1" w:styleId="CharCharCharCharCharCharCharCharCharChar">
    <w:name w:val="Char Char Char Char Char Char Char Char Char Char"/>
    <w:basedOn w:val="Normal"/>
    <w:rsid w:val="00804DBF"/>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04DBF"/>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04DB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04DBF"/>
    <w:pPr>
      <w:spacing w:after="0" w:line="240" w:lineRule="auto"/>
    </w:pPr>
    <w:rPr>
      <w:rFonts w:ascii="Times New Roman" w:eastAsia="Times New Roman" w:hAnsi="Times New Roman"/>
      <w:sz w:val="24"/>
      <w:szCs w:val="24"/>
      <w:lang w:val="pl-PL" w:eastAsia="pl-PL"/>
    </w:rPr>
  </w:style>
  <w:style w:type="character" w:customStyle="1" w:styleId="Char11">
    <w:name w:val="Char11"/>
    <w:rsid w:val="00804DBF"/>
    <w:rPr>
      <w:sz w:val="24"/>
      <w:szCs w:val="24"/>
      <w:lang w:val="ro-RO"/>
    </w:rPr>
  </w:style>
  <w:style w:type="paragraph" w:customStyle="1" w:styleId="xl22">
    <w:name w:val="xl22"/>
    <w:basedOn w:val="Normal"/>
    <w:rsid w:val="00804DBF"/>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04DBF"/>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04DBF"/>
    <w:rPr>
      <w:rFonts w:ascii="Times New Roman" w:hAnsi="Times New Roman" w:cs="Times New Roman"/>
      <w:sz w:val="20"/>
      <w:szCs w:val="20"/>
    </w:rPr>
  </w:style>
  <w:style w:type="character" w:customStyle="1" w:styleId="FontStyle509">
    <w:name w:val="Font Style509"/>
    <w:rsid w:val="00804DBF"/>
    <w:rPr>
      <w:rFonts w:ascii="Times New Roman" w:hAnsi="Times New Roman" w:cs="Times New Roman"/>
      <w:b/>
      <w:bCs/>
      <w:sz w:val="20"/>
      <w:szCs w:val="20"/>
    </w:rPr>
  </w:style>
  <w:style w:type="paragraph" w:customStyle="1" w:styleId="Style164">
    <w:name w:val="Style164"/>
    <w:basedOn w:val="Normal"/>
    <w:rsid w:val="00804DBF"/>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804DBF"/>
    <w:rPr>
      <w:i/>
      <w:iCs/>
    </w:rPr>
  </w:style>
  <w:style w:type="numbering" w:customStyle="1" w:styleId="NoList4">
    <w:name w:val="No List4"/>
    <w:next w:val="FrListare"/>
    <w:semiHidden/>
    <w:unhideWhenUsed/>
    <w:rsid w:val="00804DBF"/>
  </w:style>
  <w:style w:type="paragraph" w:styleId="Legend">
    <w:name w:val="caption"/>
    <w:basedOn w:val="Normal"/>
    <w:next w:val="Normal"/>
    <w:qFormat/>
    <w:rsid w:val="00804DBF"/>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04DBF"/>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04DBF"/>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04DBF"/>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04DBF"/>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04DBF"/>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04DBF"/>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04DBF"/>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804DBF"/>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04DBF"/>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04DBF"/>
    <w:pPr>
      <w:spacing w:before="120"/>
      <w:jc w:val="center"/>
    </w:pPr>
    <w:rPr>
      <w:sz w:val="20"/>
    </w:rPr>
  </w:style>
  <w:style w:type="paragraph" w:customStyle="1" w:styleId="textcslovan">
    <w:name w:val="text císlovaný"/>
    <w:basedOn w:val="text"/>
    <w:rsid w:val="00804DB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04DB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04DBF"/>
    <w:pPr>
      <w:pageBreakBefore w:val="0"/>
      <w:spacing w:before="0"/>
    </w:pPr>
    <w:rPr>
      <w:sz w:val="32"/>
    </w:rPr>
  </w:style>
  <w:style w:type="table" w:customStyle="1" w:styleId="TableGrid6">
    <w:name w:val="Table Grid6"/>
    <w:basedOn w:val="TabelNormal"/>
    <w:next w:val="Tabelgril"/>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04DBF"/>
    <w:rPr>
      <w:b/>
      <w:bCs/>
      <w:sz w:val="24"/>
      <w:szCs w:val="24"/>
    </w:rPr>
  </w:style>
  <w:style w:type="character" w:customStyle="1" w:styleId="NormalWeb2Char">
    <w:name w:val="Normal (Web)2 Char"/>
    <w:link w:val="NormalWeb2"/>
    <w:rsid w:val="00804DBF"/>
    <w:rPr>
      <w:rFonts w:ascii="Times New Roman" w:eastAsia="Times New Roman" w:hAnsi="Times New Roman" w:cs="Times New Roman"/>
      <w:sz w:val="24"/>
      <w:szCs w:val="24"/>
      <w:lang w:val="x-none" w:eastAsia="x-none"/>
    </w:rPr>
  </w:style>
  <w:style w:type="paragraph" w:customStyle="1" w:styleId="Default">
    <w:name w:val="Default"/>
    <w:uiPriority w:val="39"/>
    <w:qFormat/>
    <w:rsid w:val="00804DB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804DBF"/>
  </w:style>
  <w:style w:type="table" w:customStyle="1" w:styleId="TableGrid7">
    <w:name w:val="Table Grid7"/>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804DBF"/>
  </w:style>
  <w:style w:type="character" w:styleId="Referireintens">
    <w:name w:val="Intense Reference"/>
    <w:uiPriority w:val="32"/>
    <w:qFormat/>
    <w:rsid w:val="00804DBF"/>
    <w:rPr>
      <w:b/>
      <w:bCs/>
      <w:smallCaps/>
      <w:color w:val="C0504D"/>
      <w:spacing w:val="5"/>
      <w:u w:val="single"/>
    </w:rPr>
  </w:style>
  <w:style w:type="table" w:customStyle="1" w:styleId="TableGrid10">
    <w:name w:val="Table Grid10"/>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04DBF"/>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04DBF"/>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804DBF"/>
  </w:style>
  <w:style w:type="numbering" w:customStyle="1" w:styleId="NoList31">
    <w:name w:val="No List31"/>
    <w:next w:val="FrListare"/>
    <w:uiPriority w:val="99"/>
    <w:semiHidden/>
    <w:unhideWhenUsed/>
    <w:rsid w:val="00804DBF"/>
  </w:style>
  <w:style w:type="character" w:customStyle="1" w:styleId="FrspaiereCaracter">
    <w:name w:val="Fără spațiere Caracter"/>
    <w:link w:val="Frspaiere"/>
    <w:uiPriority w:val="1"/>
    <w:rsid w:val="00804DBF"/>
    <w:rPr>
      <w:rFonts w:ascii="Arial" w:eastAsia="Times New Roman" w:hAnsi="Arial" w:cs="Times New Roman"/>
      <w:sz w:val="28"/>
      <w:szCs w:val="28"/>
      <w:lang w:val="en-US"/>
    </w:rPr>
  </w:style>
  <w:style w:type="table" w:customStyle="1" w:styleId="TableGrid71">
    <w:name w:val="Table Grid71"/>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804DBF"/>
  </w:style>
  <w:style w:type="numbering" w:customStyle="1" w:styleId="NoList22">
    <w:name w:val="No List22"/>
    <w:next w:val="FrListare"/>
    <w:uiPriority w:val="99"/>
    <w:semiHidden/>
    <w:unhideWhenUsed/>
    <w:rsid w:val="00804DBF"/>
  </w:style>
  <w:style w:type="numbering" w:customStyle="1" w:styleId="NoList112">
    <w:name w:val="No List112"/>
    <w:next w:val="FrListare"/>
    <w:uiPriority w:val="99"/>
    <w:semiHidden/>
    <w:unhideWhenUsed/>
    <w:rsid w:val="00804DBF"/>
  </w:style>
  <w:style w:type="table" w:customStyle="1" w:styleId="TableGrid41">
    <w:name w:val="Table Grid41"/>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804DBF"/>
  </w:style>
  <w:style w:type="numbering" w:customStyle="1" w:styleId="NoList32">
    <w:name w:val="No List32"/>
    <w:next w:val="FrListare"/>
    <w:uiPriority w:val="99"/>
    <w:semiHidden/>
    <w:unhideWhenUsed/>
    <w:rsid w:val="00804DBF"/>
  </w:style>
  <w:style w:type="table" w:customStyle="1" w:styleId="TableGrid51">
    <w:name w:val="Table Grid51"/>
    <w:basedOn w:val="TabelNormal"/>
    <w:next w:val="Tabelgril"/>
    <w:uiPriority w:val="59"/>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804DBF"/>
  </w:style>
  <w:style w:type="paragraph" w:customStyle="1" w:styleId="List2">
    <w:name w:val="List2"/>
    <w:basedOn w:val="Normal"/>
    <w:rsid w:val="00804DBF"/>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804DB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804DBF"/>
  </w:style>
  <w:style w:type="table" w:customStyle="1" w:styleId="TableGrid15">
    <w:name w:val="Table Grid15"/>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804DBF"/>
  </w:style>
  <w:style w:type="table" w:customStyle="1" w:styleId="TableGrid17">
    <w:name w:val="Table Grid17"/>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804DBF"/>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804DBF"/>
    <w:rPr>
      <w:rFonts w:ascii="Calibri" w:eastAsia="Calibri" w:hAnsi="Calibri" w:cs="Times New Roman"/>
    </w:rPr>
  </w:style>
  <w:style w:type="numbering" w:customStyle="1" w:styleId="NoList11111">
    <w:name w:val="No List11111"/>
    <w:next w:val="FrListare"/>
    <w:uiPriority w:val="99"/>
    <w:semiHidden/>
    <w:unhideWhenUsed/>
    <w:rsid w:val="00804DBF"/>
  </w:style>
  <w:style w:type="table" w:customStyle="1" w:styleId="TableGrid191">
    <w:name w:val="Table Grid191"/>
    <w:basedOn w:val="TabelNormal"/>
    <w:next w:val="Tabelgril"/>
    <w:uiPriority w:val="59"/>
    <w:rsid w:val="00804D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04DBF"/>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04DB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04DBF"/>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04DB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04DB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04DB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804DBF"/>
  </w:style>
  <w:style w:type="paragraph" w:customStyle="1" w:styleId="StilStil1Stnga">
    <w:name w:val="Stil Stil1 + Stânga"/>
    <w:basedOn w:val="Normal"/>
    <w:uiPriority w:val="39"/>
    <w:qFormat/>
    <w:rsid w:val="00804DB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04DBF"/>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04DB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04DB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04DBF"/>
    <w:rPr>
      <w:rFonts w:ascii="Times New Roman" w:eastAsia="Times New Roman" w:hAnsi="Times New Roman" w:cs="Times New Roman"/>
      <w:b/>
      <w:sz w:val="20"/>
      <w:szCs w:val="20"/>
      <w:u w:val="single"/>
      <w:lang w:val="fr-FR" w:eastAsia="fr-FR"/>
    </w:rPr>
  </w:style>
  <w:style w:type="character" w:customStyle="1" w:styleId="CharChar14">
    <w:name w:val="Char Char14"/>
    <w:rsid w:val="00804DBF"/>
    <w:rPr>
      <w:rFonts w:ascii="Times New Roman" w:eastAsia="Times New Roman" w:hAnsi="Times New Roman" w:cs="Times New Roman"/>
      <w:sz w:val="24"/>
      <w:szCs w:val="24"/>
      <w:lang w:val="fr-FR" w:eastAsia="fr-FR"/>
    </w:rPr>
  </w:style>
  <w:style w:type="character" w:customStyle="1" w:styleId="CharChar141">
    <w:name w:val="Char Char141"/>
    <w:locked/>
    <w:rsid w:val="00804DB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04DB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04DB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04DBF"/>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04DB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04DBF"/>
    <w:rPr>
      <w:rFonts w:ascii="Calibri" w:eastAsia="Calibri" w:hAnsi="Calibri" w:cs="Times New Roman"/>
      <w:lang w:val="ro-RO"/>
    </w:rPr>
  </w:style>
  <w:style w:type="character" w:customStyle="1" w:styleId="BodyTextChar1">
    <w:name w:val="Body Text Char1"/>
    <w:semiHidden/>
    <w:rsid w:val="00804DBF"/>
    <w:rPr>
      <w:rFonts w:ascii="Calibri" w:eastAsia="Calibri" w:hAnsi="Calibri" w:cs="Times New Roman"/>
      <w:lang w:val="ro-RO"/>
    </w:rPr>
  </w:style>
  <w:style w:type="character" w:customStyle="1" w:styleId="CommentTextChar1">
    <w:name w:val="Comment Text Char1"/>
    <w:uiPriority w:val="99"/>
    <w:semiHidden/>
    <w:rsid w:val="00804DBF"/>
    <w:rPr>
      <w:rFonts w:ascii="Calibri" w:eastAsia="Calibri" w:hAnsi="Calibri" w:cs="Times New Roman"/>
      <w:sz w:val="20"/>
      <w:szCs w:val="20"/>
      <w:lang w:val="ro-RO"/>
    </w:rPr>
  </w:style>
  <w:style w:type="character" w:customStyle="1" w:styleId="SubtitleChar1">
    <w:name w:val="Subtitle Char1"/>
    <w:rsid w:val="00804DB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04DBF"/>
    <w:rPr>
      <w:rFonts w:ascii="Cambria" w:eastAsia="Times New Roman" w:hAnsi="Cambria" w:cs="Times New Roman"/>
      <w:i/>
      <w:iCs/>
      <w:color w:val="404040"/>
      <w:sz w:val="22"/>
      <w:szCs w:val="22"/>
      <w:lang w:val="ro-RO"/>
    </w:rPr>
  </w:style>
  <w:style w:type="character" w:customStyle="1" w:styleId="Heading8Char1">
    <w:name w:val="Heading 8 Char1"/>
    <w:semiHidden/>
    <w:rsid w:val="00804DBF"/>
    <w:rPr>
      <w:rFonts w:ascii="Cambria" w:eastAsia="Times New Roman" w:hAnsi="Cambria" w:cs="Times New Roman"/>
      <w:color w:val="404040"/>
      <w:lang w:val="ro-RO"/>
    </w:rPr>
  </w:style>
  <w:style w:type="character" w:customStyle="1" w:styleId="Heading9Char1">
    <w:name w:val="Heading 9 Char1"/>
    <w:semiHidden/>
    <w:rsid w:val="00804DBF"/>
    <w:rPr>
      <w:rFonts w:ascii="Cambria" w:eastAsia="Times New Roman" w:hAnsi="Cambria" w:cs="Times New Roman"/>
      <w:i/>
      <w:iCs/>
      <w:color w:val="404040"/>
      <w:lang w:val="ro-RO"/>
    </w:rPr>
  </w:style>
  <w:style w:type="character" w:customStyle="1" w:styleId="BalloonTextChar1">
    <w:name w:val="Balloon Text Char1"/>
    <w:semiHidden/>
    <w:rsid w:val="00804DBF"/>
    <w:rPr>
      <w:rFonts w:ascii="Tahoma" w:eastAsia="Calibri" w:hAnsi="Tahoma" w:cs="Tahoma"/>
      <w:sz w:val="16"/>
      <w:szCs w:val="16"/>
      <w:lang w:val="ro-RO"/>
    </w:rPr>
  </w:style>
  <w:style w:type="character" w:customStyle="1" w:styleId="CommentSubjectChar1">
    <w:name w:val="Comment Subject Char1"/>
    <w:semiHidden/>
    <w:rsid w:val="00804DBF"/>
    <w:rPr>
      <w:rFonts w:ascii="Calibri" w:eastAsia="Calibri" w:hAnsi="Calibri" w:cs="Times New Roman"/>
      <w:b/>
      <w:bCs/>
      <w:sz w:val="20"/>
      <w:szCs w:val="20"/>
      <w:lang w:val="ro-RO"/>
    </w:rPr>
  </w:style>
  <w:style w:type="character" w:customStyle="1" w:styleId="EndnoteTextChar1">
    <w:name w:val="Endnote Text Char1"/>
    <w:uiPriority w:val="99"/>
    <w:semiHidden/>
    <w:rsid w:val="00804DBF"/>
    <w:rPr>
      <w:rFonts w:ascii="Calibri" w:eastAsia="Calibri" w:hAnsi="Calibri" w:cs="Times New Roman"/>
      <w:sz w:val="20"/>
      <w:szCs w:val="20"/>
      <w:lang w:val="ro-RO"/>
    </w:rPr>
  </w:style>
  <w:style w:type="character" w:customStyle="1" w:styleId="TitleChar1">
    <w:name w:val="Title Char1"/>
    <w:rsid w:val="00804DB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04DBF"/>
    <w:rPr>
      <w:rFonts w:ascii="Calibri" w:eastAsia="Calibri" w:hAnsi="Calibri" w:cs="Times New Roman"/>
      <w:lang w:val="ro-RO"/>
    </w:rPr>
  </w:style>
  <w:style w:type="character" w:customStyle="1" w:styleId="NoteHeadingChar1">
    <w:name w:val="Note Heading Char1"/>
    <w:semiHidden/>
    <w:rsid w:val="00804DBF"/>
    <w:rPr>
      <w:rFonts w:ascii="Calibri" w:eastAsia="Calibri" w:hAnsi="Calibri" w:cs="Times New Roman"/>
      <w:lang w:val="ro-RO"/>
    </w:rPr>
  </w:style>
  <w:style w:type="character" w:customStyle="1" w:styleId="BodyText2Char1">
    <w:name w:val="Body Text 2 Char1"/>
    <w:semiHidden/>
    <w:rsid w:val="00804DBF"/>
    <w:rPr>
      <w:rFonts w:ascii="Calibri" w:eastAsia="Calibri" w:hAnsi="Calibri" w:cs="Times New Roman"/>
      <w:lang w:val="ro-RO"/>
    </w:rPr>
  </w:style>
  <w:style w:type="character" w:customStyle="1" w:styleId="BodyText3Char1">
    <w:name w:val="Body Text 3 Char1"/>
    <w:semiHidden/>
    <w:rsid w:val="00804DBF"/>
    <w:rPr>
      <w:rFonts w:ascii="Calibri" w:eastAsia="Calibri" w:hAnsi="Calibri" w:cs="Times New Roman"/>
      <w:sz w:val="16"/>
      <w:szCs w:val="16"/>
      <w:lang w:val="ro-RO"/>
    </w:rPr>
  </w:style>
  <w:style w:type="character" w:customStyle="1" w:styleId="BodyTextIndent3Char1">
    <w:name w:val="Body Text Indent 3 Char1"/>
    <w:semiHidden/>
    <w:rsid w:val="00804DBF"/>
    <w:rPr>
      <w:rFonts w:ascii="Calibri" w:eastAsia="Calibri" w:hAnsi="Calibri" w:cs="Times New Roman"/>
      <w:sz w:val="16"/>
      <w:szCs w:val="16"/>
      <w:lang w:val="ro-RO"/>
    </w:rPr>
  </w:style>
  <w:style w:type="character" w:customStyle="1" w:styleId="DocumentMapChar1">
    <w:name w:val="Document Map Char1"/>
    <w:semiHidden/>
    <w:rsid w:val="00804DBF"/>
    <w:rPr>
      <w:rFonts w:ascii="Tahoma" w:eastAsia="Calibri" w:hAnsi="Tahoma" w:cs="Tahoma"/>
      <w:sz w:val="16"/>
      <w:szCs w:val="16"/>
      <w:lang w:val="ro-RO"/>
    </w:rPr>
  </w:style>
  <w:style w:type="character" w:customStyle="1" w:styleId="PlainTextChar1">
    <w:name w:val="Plain Text Char1"/>
    <w:uiPriority w:val="99"/>
    <w:semiHidden/>
    <w:rsid w:val="00804DBF"/>
    <w:rPr>
      <w:rFonts w:ascii="Consolas" w:eastAsia="Calibri" w:hAnsi="Consolas" w:cs="Consolas"/>
      <w:sz w:val="21"/>
      <w:szCs w:val="21"/>
      <w:lang w:val="ro-RO"/>
    </w:rPr>
  </w:style>
  <w:style w:type="character" w:customStyle="1" w:styleId="BodyTextIndent2Char1">
    <w:name w:val="Body Text Indent 2 Char1"/>
    <w:semiHidden/>
    <w:rsid w:val="00804DBF"/>
    <w:rPr>
      <w:rFonts w:ascii="Calibri" w:eastAsia="Calibri" w:hAnsi="Calibri" w:cs="Times New Roman"/>
      <w:lang w:val="ro-RO"/>
    </w:rPr>
  </w:style>
  <w:style w:type="character" w:customStyle="1" w:styleId="label1">
    <w:name w:val="label1"/>
    <w:rsid w:val="00804DBF"/>
    <w:rPr>
      <w:b/>
      <w:bCs/>
      <w:vanish/>
      <w:webHidden w:val="0"/>
      <w:color w:val="FFFFFF"/>
      <w:sz w:val="18"/>
      <w:szCs w:val="18"/>
      <w:vertAlign w:val="baseline"/>
      <w:specVanish/>
    </w:rPr>
  </w:style>
  <w:style w:type="paragraph" w:customStyle="1" w:styleId="instruct">
    <w:name w:val="instruct"/>
    <w:basedOn w:val="Normal"/>
    <w:rsid w:val="00804DBF"/>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04DBF"/>
    <w:rPr>
      <w:color w:val="0000FF"/>
      <w:u w:val="single"/>
    </w:rPr>
  </w:style>
  <w:style w:type="character" w:customStyle="1" w:styleId="Fontdeparagrafimplicit2">
    <w:name w:val="Font de paragraf implicit2"/>
    <w:rsid w:val="00804DBF"/>
  </w:style>
  <w:style w:type="character" w:customStyle="1" w:styleId="sp1">
    <w:name w:val="sp1"/>
    <w:rsid w:val="00804DBF"/>
    <w:rPr>
      <w:b/>
      <w:bCs/>
      <w:color w:val="8F0000"/>
    </w:rPr>
  </w:style>
  <w:style w:type="character" w:customStyle="1" w:styleId="Fontdeparagrafimplicit1">
    <w:name w:val="Font de paragraf implicit1"/>
    <w:rsid w:val="0080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9982</Words>
  <Characters>57901</Characters>
  <Application>Microsoft Office Word</Application>
  <DocSecurity>0</DocSecurity>
  <Lines>482</Lines>
  <Paragraphs>135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FLORIN</cp:lastModifiedBy>
  <cp:revision>2</cp:revision>
  <dcterms:created xsi:type="dcterms:W3CDTF">2018-04-22T13:18:00Z</dcterms:created>
  <dcterms:modified xsi:type="dcterms:W3CDTF">2018-04-22T13:18:00Z</dcterms:modified>
</cp:coreProperties>
</file>